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40B" w:rsidRPr="00B433CB" w:rsidRDefault="00F0140B" w:rsidP="00161E94">
      <w:pPr>
        <w:pStyle w:val="a3"/>
        <w:ind w:left="4395"/>
        <w:jc w:val="center"/>
        <w:outlineLvl w:val="0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А</w:t>
      </w:r>
    </w:p>
    <w:p w:rsidR="00F0140B" w:rsidRPr="00B433CB" w:rsidRDefault="00F0140B" w:rsidP="00B62C03">
      <w:pPr>
        <w:pStyle w:val="a3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 xml:space="preserve">приказом </w:t>
      </w:r>
      <w:bookmarkStart w:id="0" w:name="OLE_LINK85"/>
      <w:bookmarkStart w:id="1" w:name="OLE_LINK86"/>
      <w:bookmarkStart w:id="2" w:name="OLE_LINK87"/>
      <w:bookmarkStart w:id="3" w:name="OLE_LINK110"/>
      <w:bookmarkStart w:id="4" w:name="OLE_LINK111"/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:rsidR="00F0140B" w:rsidRPr="00B433CB" w:rsidRDefault="00F0140B" w:rsidP="00B62C03">
      <w:pPr>
        <w:pStyle w:val="a3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:rsidR="00F0140B" w:rsidRPr="00B433CB" w:rsidRDefault="00F0140B" w:rsidP="00B62C03">
      <w:pPr>
        <w:pStyle w:val="a3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:rsidR="00F0140B" w:rsidRPr="00B433CB" w:rsidRDefault="00F0140B" w:rsidP="00161E94">
      <w:pPr>
        <w:pStyle w:val="a3"/>
        <w:ind w:left="4395"/>
        <w:jc w:val="center"/>
        <w:outlineLvl w:val="0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  <w:bookmarkEnd w:id="0"/>
      <w:bookmarkEnd w:id="1"/>
      <w:bookmarkEnd w:id="2"/>
      <w:bookmarkEnd w:id="3"/>
      <w:bookmarkEnd w:id="4"/>
    </w:p>
    <w:p w:rsidR="00F0140B" w:rsidRPr="00B433CB" w:rsidRDefault="00F0140B" w:rsidP="00161E94">
      <w:pPr>
        <w:pStyle w:val="a3"/>
        <w:ind w:left="4395"/>
        <w:jc w:val="center"/>
        <w:outlineLvl w:val="0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23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3 г"/>
        </w:smartTagPr>
        <w:r w:rsidRPr="00B433CB">
          <w:rPr>
            <w:rFonts w:ascii="Times New Roman" w:hAnsi="Times New Roman"/>
            <w:sz w:val="28"/>
            <w:szCs w:val="28"/>
          </w:rPr>
          <w:t>20</w:t>
        </w:r>
        <w:r>
          <w:rPr>
            <w:rFonts w:ascii="Times New Roman" w:hAnsi="Times New Roman"/>
            <w:sz w:val="28"/>
            <w:szCs w:val="28"/>
          </w:rPr>
          <w:t>23</w:t>
        </w:r>
        <w:r w:rsidRPr="00B433CB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B433CB">
        <w:rPr>
          <w:rFonts w:ascii="Times New Roman" w:hAnsi="Times New Roman"/>
          <w:sz w:val="28"/>
          <w:szCs w:val="28"/>
        </w:rPr>
        <w:t xml:space="preserve">. № </w:t>
      </w:r>
      <w:r>
        <w:rPr>
          <w:rFonts w:ascii="Times New Roman" w:hAnsi="Times New Roman"/>
          <w:sz w:val="28"/>
          <w:szCs w:val="28"/>
        </w:rPr>
        <w:t>17</w:t>
      </w:r>
    </w:p>
    <w:p w:rsidR="00F0140B" w:rsidRPr="002F3CEF" w:rsidRDefault="00F0140B" w:rsidP="00B62C03">
      <w:pPr>
        <w:pStyle w:val="a3"/>
        <w:ind w:left="4956"/>
        <w:rPr>
          <w:rFonts w:ascii="Times New Roman" w:hAnsi="Times New Roman"/>
          <w:sz w:val="28"/>
          <w:szCs w:val="28"/>
        </w:rPr>
      </w:pPr>
    </w:p>
    <w:p w:rsidR="00F0140B" w:rsidRPr="00C22F60" w:rsidRDefault="00F0140B" w:rsidP="00161E94">
      <w:pPr>
        <w:pStyle w:val="a3"/>
        <w:ind w:left="4395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:rsidR="00F0140B" w:rsidRPr="00B433CB" w:rsidRDefault="00F0140B" w:rsidP="00B62C03">
      <w:pPr>
        <w:pStyle w:val="a3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Педагогического </w:t>
      </w:r>
      <w:r w:rsidRPr="002F3CEF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:rsidR="00F0140B" w:rsidRPr="00B433CB" w:rsidRDefault="00F0140B" w:rsidP="00A90AEE">
      <w:pPr>
        <w:pStyle w:val="a3"/>
        <w:tabs>
          <w:tab w:val="center" w:pos="6946"/>
        </w:tabs>
        <w:ind w:left="439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:rsidR="00F0140B" w:rsidRPr="00B433CB" w:rsidRDefault="00F0140B" w:rsidP="00B62C03">
      <w:pPr>
        <w:pStyle w:val="a3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:rsidR="00F0140B" w:rsidRDefault="00F0140B" w:rsidP="00B62C03">
      <w:pPr>
        <w:pStyle w:val="a3"/>
        <w:ind w:left="4395"/>
        <w:jc w:val="center"/>
        <w:rPr>
          <w:rFonts w:ascii="Times New Roman" w:hAnsi="Times New Roman"/>
          <w:sz w:val="24"/>
          <w:szCs w:val="24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:rsidR="00F0140B" w:rsidRPr="00B433CB" w:rsidRDefault="00F0140B" w:rsidP="00B62C03">
      <w:pPr>
        <w:pStyle w:val="a3"/>
        <w:ind w:left="439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Протокол</w:t>
      </w:r>
      <w:r w:rsidRPr="002F3CEF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2 </w:t>
      </w:r>
      <w:r w:rsidRPr="002F3CEF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23 марта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B433CB">
          <w:rPr>
            <w:rFonts w:ascii="Times New Roman" w:hAnsi="Times New Roman"/>
            <w:sz w:val="28"/>
            <w:szCs w:val="28"/>
          </w:rPr>
          <w:t>20</w:t>
        </w:r>
        <w:r>
          <w:rPr>
            <w:rFonts w:ascii="Times New Roman" w:hAnsi="Times New Roman"/>
            <w:sz w:val="28"/>
            <w:szCs w:val="28"/>
          </w:rPr>
          <w:t>21</w:t>
        </w:r>
        <w:r w:rsidRPr="00B433CB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B433C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0140B" w:rsidRDefault="00F0140B" w:rsidP="00B62C0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0140B" w:rsidRDefault="00F0140B" w:rsidP="00B62C0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0140B" w:rsidRDefault="00F0140B" w:rsidP="00B62C0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0140B" w:rsidRDefault="00F0140B" w:rsidP="00161E94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A55B54">
        <w:rPr>
          <w:rFonts w:ascii="Times New Roman" w:hAnsi="Times New Roman"/>
          <w:color w:val="000000"/>
          <w:sz w:val="28"/>
          <w:szCs w:val="28"/>
        </w:rPr>
        <w:t xml:space="preserve">ДОПОЛНИТЕЛЬНАЯ </w:t>
      </w:r>
      <w:r>
        <w:rPr>
          <w:rFonts w:ascii="Times New Roman" w:hAnsi="Times New Roman"/>
          <w:color w:val="000000"/>
          <w:sz w:val="28"/>
          <w:szCs w:val="28"/>
        </w:rPr>
        <w:t>ОБЩЕРАЗВИВАЮЩАЯ</w:t>
      </w:r>
    </w:p>
    <w:p w:rsidR="00F0140B" w:rsidRDefault="00F0140B" w:rsidP="00B62C0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55B54">
        <w:rPr>
          <w:rFonts w:ascii="Times New Roman" w:hAnsi="Times New Roman"/>
          <w:color w:val="000000"/>
          <w:sz w:val="28"/>
          <w:szCs w:val="28"/>
        </w:rPr>
        <w:t xml:space="preserve"> ОБЩЕОБРАЗОВАТЕЛЬНАЯ ПРОГРАММА </w:t>
      </w:r>
    </w:p>
    <w:p w:rsidR="00F0140B" w:rsidRPr="00A55B54" w:rsidRDefault="00F0140B" w:rsidP="00B62C0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55B54">
        <w:rPr>
          <w:rFonts w:ascii="Times New Roman" w:hAnsi="Times New Roman"/>
          <w:color w:val="000000"/>
          <w:sz w:val="28"/>
          <w:szCs w:val="28"/>
        </w:rPr>
        <w:t xml:space="preserve">В ОБЛАСТИ МУЗЫКАЛЬНОГО ИСКУССТВА </w:t>
      </w:r>
    </w:p>
    <w:p w:rsidR="00F0140B" w:rsidRDefault="00F0140B" w:rsidP="00B62C0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55B54"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color w:val="000000"/>
          <w:sz w:val="28"/>
          <w:szCs w:val="28"/>
        </w:rPr>
        <w:t>АКАДЕМИЧЕСКОЕ СОЛЬНОЕ ПЕНИЕ</w:t>
      </w:r>
      <w:r w:rsidRPr="00A55B54">
        <w:rPr>
          <w:rFonts w:ascii="Times New Roman" w:hAnsi="Times New Roman"/>
          <w:color w:val="000000"/>
          <w:sz w:val="28"/>
          <w:szCs w:val="28"/>
        </w:rPr>
        <w:t>»</w:t>
      </w:r>
    </w:p>
    <w:p w:rsidR="00C970C3" w:rsidRPr="00A55B54" w:rsidRDefault="00C970C3" w:rsidP="00B62C0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УРОВНЕВАЯ ПРОГРАММА</w:t>
      </w:r>
    </w:p>
    <w:p w:rsidR="00F0140B" w:rsidRPr="00BF2664" w:rsidRDefault="00F0140B" w:rsidP="00B62C0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0140B" w:rsidRDefault="00F0140B" w:rsidP="00B62C03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F0140B" w:rsidRPr="00BF2664" w:rsidRDefault="00F0140B" w:rsidP="00161E94">
      <w:pPr>
        <w:shd w:val="clear" w:color="auto" w:fill="FFFFFF"/>
        <w:jc w:val="center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BF2664">
        <w:rPr>
          <w:rFonts w:ascii="Times New Roman" w:hAnsi="Times New Roman"/>
          <w:sz w:val="28"/>
          <w:szCs w:val="28"/>
        </w:rPr>
        <w:t>Предметная область</w:t>
      </w:r>
      <w:r w:rsidRPr="00BF26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B68FB">
        <w:rPr>
          <w:rFonts w:ascii="Times New Roman" w:hAnsi="Times New Roman"/>
          <w:b/>
          <w:color w:val="000000"/>
          <w:sz w:val="28"/>
          <w:szCs w:val="28"/>
        </w:rPr>
        <w:t>«Музыкальное исполнительство»</w:t>
      </w:r>
    </w:p>
    <w:p w:rsidR="00F0140B" w:rsidRDefault="00F0140B" w:rsidP="00B62C03">
      <w:pPr>
        <w:pStyle w:val="a5"/>
        <w:spacing w:after="0" w:line="276" w:lineRule="auto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BF2664"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Рабочая программа учебного предмета</w:t>
      </w:r>
    </w:p>
    <w:p w:rsidR="00F0140B" w:rsidRPr="003B68FB" w:rsidRDefault="0038485A" w:rsidP="00B62C03">
      <w:pPr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</w:t>
      </w:r>
      <w:r w:rsidR="00F0140B" w:rsidRPr="00B00CC6">
        <w:rPr>
          <w:rFonts w:ascii="Times New Roman" w:hAnsi="Times New Roman"/>
          <w:b/>
          <w:sz w:val="28"/>
          <w:szCs w:val="28"/>
        </w:rPr>
        <w:t>ольное пение»</w:t>
      </w:r>
    </w:p>
    <w:p w:rsidR="00F0140B" w:rsidRDefault="00F0140B" w:rsidP="00B62C03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F0140B" w:rsidRDefault="00F0140B" w:rsidP="00B62C03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F0140B" w:rsidRDefault="00F0140B" w:rsidP="00B62C03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C970C3" w:rsidRPr="00F43051" w:rsidRDefault="00F0140B" w:rsidP="00C970C3">
      <w:pPr>
        <w:pStyle w:val="a3"/>
        <w:spacing w:line="276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обучения – </w:t>
      </w:r>
      <w:r w:rsidR="00C970C3">
        <w:rPr>
          <w:rFonts w:ascii="Times New Roman" w:hAnsi="Times New Roman"/>
          <w:sz w:val="28"/>
          <w:szCs w:val="28"/>
        </w:rPr>
        <w:t>5 лет, 2 года</w:t>
      </w:r>
    </w:p>
    <w:p w:rsidR="00F0140B" w:rsidRPr="00F43051" w:rsidRDefault="00F0140B" w:rsidP="00B62C03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F0140B" w:rsidRPr="00F43051" w:rsidRDefault="00F0140B" w:rsidP="00B62C03">
      <w:pPr>
        <w:pStyle w:val="a5"/>
        <w:spacing w:after="0" w:line="276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F0140B" w:rsidRPr="00F43051" w:rsidRDefault="00F0140B" w:rsidP="00B62C03">
      <w:pPr>
        <w:ind w:left="2832"/>
        <w:rPr>
          <w:rFonts w:ascii="Times New Roman" w:hAnsi="Times New Roman"/>
          <w:b/>
          <w:sz w:val="28"/>
          <w:szCs w:val="28"/>
        </w:rPr>
      </w:pPr>
    </w:p>
    <w:p w:rsidR="00F0140B" w:rsidRPr="00F43051" w:rsidRDefault="00F0140B" w:rsidP="00B62C03">
      <w:pPr>
        <w:pStyle w:val="a5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0140B" w:rsidRPr="003E19CA" w:rsidRDefault="00F0140B" w:rsidP="00B62C0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E19CA">
        <w:rPr>
          <w:rFonts w:ascii="Times New Roman" w:hAnsi="Times New Roman"/>
          <w:sz w:val="28"/>
          <w:szCs w:val="28"/>
        </w:rPr>
        <w:t>Москва</w:t>
      </w:r>
      <w:r>
        <w:rPr>
          <w:rFonts w:ascii="Times New Roman" w:hAnsi="Times New Roman"/>
          <w:sz w:val="28"/>
          <w:szCs w:val="28"/>
        </w:rPr>
        <w:t>,</w:t>
      </w:r>
    </w:p>
    <w:p w:rsidR="00F0140B" w:rsidRPr="00DE2104" w:rsidRDefault="00F0140B" w:rsidP="00B62C0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E19C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21</w:t>
      </w:r>
    </w:p>
    <w:p w:rsidR="00F0140B" w:rsidRPr="00DE2104" w:rsidRDefault="00F0140B" w:rsidP="00B62C0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Составитель: Хохлов В.А., </w:t>
      </w:r>
      <w:r w:rsidRPr="00D06A5E">
        <w:rPr>
          <w:rFonts w:ascii="Times New Roman" w:hAnsi="Times New Roman"/>
          <w:sz w:val="28"/>
          <w:szCs w:val="28"/>
        </w:rPr>
        <w:t>преподаватель  ГБУДО  г. Москвы  ДШИ «Юность»</w:t>
      </w:r>
      <w:r w:rsidR="001A4D05">
        <w:rPr>
          <w:rFonts w:ascii="Times New Roman" w:hAnsi="Times New Roman"/>
          <w:sz w:val="28"/>
          <w:szCs w:val="28"/>
        </w:rPr>
        <w:t>.</w:t>
      </w: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Default="00F0140B" w:rsidP="00D06A5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D06A5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D06A5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161E94">
      <w:pPr>
        <w:spacing w:after="0"/>
        <w:jc w:val="center"/>
        <w:outlineLvl w:val="0"/>
        <w:rPr>
          <w:rFonts w:ascii="Times New Roman" w:hAnsi="Times New Roman"/>
          <w:b/>
          <w:sz w:val="32"/>
          <w:szCs w:val="32"/>
        </w:rPr>
      </w:pPr>
      <w:r w:rsidRPr="00D06A5E">
        <w:rPr>
          <w:rFonts w:ascii="Times New Roman" w:hAnsi="Times New Roman"/>
          <w:b/>
          <w:sz w:val="32"/>
          <w:szCs w:val="32"/>
        </w:rPr>
        <w:lastRenderedPageBreak/>
        <w:t>СТРУКТУРА</w:t>
      </w:r>
    </w:p>
    <w:p w:rsidR="00F0140B" w:rsidRPr="00F930D8" w:rsidRDefault="00F0140B" w:rsidP="00D06A5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930D8">
        <w:rPr>
          <w:rFonts w:ascii="Times New Roman" w:hAnsi="Times New Roman"/>
          <w:sz w:val="28"/>
          <w:szCs w:val="28"/>
        </w:rPr>
        <w:t xml:space="preserve">Дополнительной общеразвивающей общеобразовательной </w:t>
      </w:r>
    </w:p>
    <w:p w:rsidR="00F0140B" w:rsidRPr="00F930D8" w:rsidRDefault="00F0140B" w:rsidP="00D06A5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930D8">
        <w:rPr>
          <w:rFonts w:ascii="Times New Roman" w:hAnsi="Times New Roman"/>
          <w:sz w:val="28"/>
          <w:szCs w:val="28"/>
        </w:rPr>
        <w:t>программы в области музыкального искусства</w:t>
      </w:r>
    </w:p>
    <w:p w:rsidR="00F0140B" w:rsidRPr="00F930D8" w:rsidRDefault="00F0140B" w:rsidP="00D06A5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930D8">
        <w:rPr>
          <w:rFonts w:ascii="Times New Roman" w:hAnsi="Times New Roman"/>
          <w:b/>
          <w:sz w:val="28"/>
          <w:szCs w:val="28"/>
        </w:rPr>
        <w:t>«Академическое сольное пение»</w:t>
      </w:r>
    </w:p>
    <w:p w:rsidR="00F0140B" w:rsidRDefault="00F0140B" w:rsidP="00D06A5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Pr="00E03719" w:rsidRDefault="00F0140B" w:rsidP="00E03719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/>
          <w:sz w:val="28"/>
          <w:szCs w:val="28"/>
        </w:rPr>
      </w:pPr>
      <w:r w:rsidRPr="00E03719">
        <w:rPr>
          <w:rFonts w:ascii="Times New Roman" w:hAnsi="Times New Roman"/>
          <w:sz w:val="28"/>
          <w:szCs w:val="28"/>
        </w:rPr>
        <w:t>Пояснительная записка……………………………</w:t>
      </w:r>
      <w:r>
        <w:rPr>
          <w:rFonts w:ascii="Times New Roman" w:hAnsi="Times New Roman"/>
          <w:sz w:val="28"/>
          <w:szCs w:val="28"/>
        </w:rPr>
        <w:t>………………………4</w:t>
      </w:r>
    </w:p>
    <w:p w:rsidR="00F0140B" w:rsidRDefault="00F0140B" w:rsidP="00E03719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/>
          <w:sz w:val="28"/>
          <w:szCs w:val="28"/>
        </w:rPr>
      </w:pPr>
      <w:r w:rsidRPr="00E03719">
        <w:rPr>
          <w:rFonts w:ascii="Times New Roman" w:hAnsi="Times New Roman"/>
          <w:sz w:val="28"/>
          <w:szCs w:val="28"/>
        </w:rPr>
        <w:t>Планируемые результаты освоения обучающимися образовательной  программы…………………………</w:t>
      </w:r>
      <w:r>
        <w:rPr>
          <w:rFonts w:ascii="Times New Roman" w:hAnsi="Times New Roman"/>
          <w:sz w:val="28"/>
          <w:szCs w:val="28"/>
        </w:rPr>
        <w:t>……………………………………….9</w:t>
      </w:r>
    </w:p>
    <w:p w:rsidR="00F0140B" w:rsidRDefault="00F0140B" w:rsidP="00E03719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 контроля успеваемости и критерии оценки результатов</w:t>
      </w:r>
    </w:p>
    <w:p w:rsidR="00F0140B" w:rsidRDefault="00F0140B" w:rsidP="00E03719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  <w:r w:rsidRPr="00E03719">
        <w:rPr>
          <w:rFonts w:ascii="Times New Roman" w:hAnsi="Times New Roman"/>
          <w:sz w:val="28"/>
          <w:szCs w:val="28"/>
        </w:rPr>
        <w:t>освоения обучающимися образовательной  программы</w:t>
      </w:r>
      <w:r>
        <w:rPr>
          <w:rFonts w:ascii="Times New Roman" w:hAnsi="Times New Roman"/>
          <w:sz w:val="28"/>
          <w:szCs w:val="28"/>
        </w:rPr>
        <w:t xml:space="preserve"> при проведении промежуточной и итоговой аттестации………………………………….12</w:t>
      </w:r>
    </w:p>
    <w:p w:rsidR="00F0140B" w:rsidRDefault="00F0140B" w:rsidP="00E03719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учебного предмета</w:t>
      </w:r>
    </w:p>
    <w:p w:rsidR="00F0140B" w:rsidRPr="00352597" w:rsidRDefault="00F0140B" w:rsidP="0035259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52597">
        <w:rPr>
          <w:rFonts w:ascii="Times New Roman" w:hAnsi="Times New Roman"/>
          <w:sz w:val="28"/>
          <w:szCs w:val="28"/>
        </w:rPr>
        <w:t>Основные направления содержания обучения………………………</w:t>
      </w:r>
      <w:r>
        <w:rPr>
          <w:rFonts w:ascii="Times New Roman" w:hAnsi="Times New Roman"/>
          <w:sz w:val="28"/>
          <w:szCs w:val="28"/>
        </w:rPr>
        <w:t>…15</w:t>
      </w:r>
    </w:p>
    <w:p w:rsidR="00F0140B" w:rsidRPr="00352597" w:rsidRDefault="00F0140B" w:rsidP="0035259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52597">
        <w:rPr>
          <w:rFonts w:ascii="Times New Roman" w:hAnsi="Times New Roman"/>
          <w:sz w:val="28"/>
          <w:szCs w:val="28"/>
        </w:rPr>
        <w:t>Готовые требов</w:t>
      </w:r>
      <w:r>
        <w:rPr>
          <w:rFonts w:ascii="Times New Roman" w:hAnsi="Times New Roman"/>
          <w:sz w:val="28"/>
          <w:szCs w:val="28"/>
        </w:rPr>
        <w:t>ания по классам…………………………………………16</w:t>
      </w:r>
    </w:p>
    <w:p w:rsidR="00F0140B" w:rsidRPr="00352597" w:rsidRDefault="00F0140B" w:rsidP="0035259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52597">
        <w:rPr>
          <w:rFonts w:ascii="Times New Roman" w:hAnsi="Times New Roman"/>
          <w:sz w:val="28"/>
          <w:szCs w:val="28"/>
        </w:rPr>
        <w:t xml:space="preserve">Готовые требования к контрольным урокам, академическим концертам,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352597">
        <w:rPr>
          <w:rFonts w:ascii="Times New Roman" w:hAnsi="Times New Roman"/>
          <w:sz w:val="28"/>
          <w:szCs w:val="28"/>
        </w:rPr>
        <w:t>зачетам и итог</w:t>
      </w:r>
      <w:r>
        <w:rPr>
          <w:rFonts w:ascii="Times New Roman" w:hAnsi="Times New Roman"/>
          <w:sz w:val="28"/>
          <w:szCs w:val="28"/>
        </w:rPr>
        <w:t>овой аттестации…………………………………………….20</w:t>
      </w:r>
    </w:p>
    <w:p w:rsidR="00F0140B" w:rsidRDefault="00F0140B" w:rsidP="00E03719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Методическое обеспечение учебного процесса…………………………..21</w:t>
      </w:r>
    </w:p>
    <w:p w:rsidR="00F0140B" w:rsidRDefault="00F0140B" w:rsidP="00E03719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рекомендуемой нотной литературы………………………………23</w:t>
      </w:r>
    </w:p>
    <w:p w:rsidR="00F0140B" w:rsidRDefault="00F0140B" w:rsidP="00E03719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методической литературы………………………………………....28</w:t>
      </w:r>
    </w:p>
    <w:p w:rsidR="00F0140B" w:rsidRDefault="00F0140B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:rsidR="00F0140B" w:rsidRDefault="00F0140B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:rsidR="00F0140B" w:rsidRDefault="00F0140B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:rsidR="00F0140B" w:rsidRDefault="00F0140B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:rsidR="00F0140B" w:rsidRDefault="00F0140B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:rsidR="00F0140B" w:rsidRDefault="00F0140B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:rsidR="00F0140B" w:rsidRDefault="00F0140B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:rsidR="00F0140B" w:rsidRDefault="00F0140B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:rsidR="00F0140B" w:rsidRDefault="00F0140B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:rsidR="00F0140B" w:rsidRDefault="00F0140B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:rsidR="00F0140B" w:rsidRDefault="00F0140B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:rsidR="00F0140B" w:rsidRDefault="00F0140B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:rsidR="00F0140B" w:rsidRDefault="00F0140B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  <w:sectPr w:rsidR="00F0140B" w:rsidSect="00A90AEE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F0140B" w:rsidRPr="006A78A6" w:rsidRDefault="00F0140B" w:rsidP="006A78A6">
      <w:pPr>
        <w:pStyle w:val="a7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A78A6">
        <w:rPr>
          <w:rFonts w:ascii="Times New Roman" w:hAnsi="Times New Roman"/>
          <w:b/>
          <w:sz w:val="28"/>
          <w:szCs w:val="28"/>
        </w:rPr>
        <w:lastRenderedPageBreak/>
        <w:t>1. Пояснительная записка</w:t>
      </w:r>
    </w:p>
    <w:p w:rsidR="00F0140B" w:rsidRPr="00DE2104" w:rsidRDefault="00F0140B" w:rsidP="00DE2104">
      <w:pPr>
        <w:pStyle w:val="a7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E2104">
        <w:rPr>
          <w:rFonts w:ascii="Times New Roman" w:hAnsi="Times New Roman"/>
          <w:sz w:val="24"/>
          <w:szCs w:val="24"/>
        </w:rPr>
        <w:t>1.1.</w:t>
      </w:r>
      <w:r w:rsidRPr="00DE2104">
        <w:rPr>
          <w:rFonts w:ascii="Times New Roman" w:hAnsi="Times New Roman"/>
          <w:sz w:val="24"/>
          <w:szCs w:val="24"/>
        </w:rPr>
        <w:tab/>
      </w:r>
      <w:r w:rsidRPr="00DE2104">
        <w:rPr>
          <w:rFonts w:ascii="Times New Roman" w:hAnsi="Times New Roman"/>
          <w:sz w:val="28"/>
          <w:szCs w:val="28"/>
        </w:rPr>
        <w:t xml:space="preserve">Дополнительная общеразвивающая общеобразовательная программа в области музыкального искусства </w:t>
      </w:r>
      <w:r w:rsidRPr="001D0CA2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6A78A6">
        <w:rPr>
          <w:rFonts w:ascii="Times New Roman" w:hAnsi="Times New Roman"/>
          <w:sz w:val="28"/>
          <w:szCs w:val="28"/>
        </w:rPr>
        <w:t xml:space="preserve"> </w:t>
      </w:r>
      <w:r w:rsidRPr="00DE2104">
        <w:rPr>
          <w:rFonts w:ascii="Times New Roman" w:hAnsi="Times New Roman"/>
          <w:sz w:val="28"/>
          <w:szCs w:val="28"/>
        </w:rPr>
        <w:t xml:space="preserve">(далее- </w:t>
      </w:r>
      <w:r>
        <w:rPr>
          <w:rFonts w:ascii="Times New Roman" w:hAnsi="Times New Roman"/>
          <w:sz w:val="28"/>
          <w:szCs w:val="28"/>
        </w:rPr>
        <w:t>п</w:t>
      </w:r>
      <w:r w:rsidRPr="00DE2104">
        <w:rPr>
          <w:rFonts w:ascii="Times New Roman" w:hAnsi="Times New Roman"/>
          <w:sz w:val="28"/>
          <w:szCs w:val="28"/>
        </w:rPr>
        <w:t xml:space="preserve">рограмма </w:t>
      </w:r>
      <w:r w:rsidRPr="001D0CA2">
        <w:rPr>
          <w:rFonts w:ascii="Times New Roman" w:hAnsi="Times New Roman"/>
          <w:sz w:val="28"/>
          <w:szCs w:val="28"/>
        </w:rPr>
        <w:t>«Академическое сольное пение»)</w:t>
      </w:r>
      <w:r w:rsidRPr="00DE2104">
        <w:rPr>
          <w:rFonts w:ascii="Times New Roman" w:hAnsi="Times New Roman"/>
          <w:b/>
          <w:sz w:val="28"/>
          <w:szCs w:val="28"/>
        </w:rPr>
        <w:t xml:space="preserve"> </w:t>
      </w:r>
      <w:r w:rsidRPr="00DE2104">
        <w:rPr>
          <w:rFonts w:ascii="Times New Roman" w:hAnsi="Times New Roman"/>
          <w:sz w:val="28"/>
          <w:szCs w:val="28"/>
        </w:rPr>
        <w:t xml:space="preserve">разработана в соответствии с Федеральным законом </w:t>
      </w:r>
      <w:r>
        <w:rPr>
          <w:rFonts w:ascii="Times New Roman" w:hAnsi="Times New Roman"/>
          <w:sz w:val="28"/>
          <w:szCs w:val="28"/>
        </w:rPr>
        <w:t>«</w:t>
      </w:r>
      <w:r w:rsidRPr="00DE2104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DE2104">
        <w:rPr>
          <w:rFonts w:ascii="Times New Roman" w:hAnsi="Times New Roman"/>
          <w:sz w:val="28"/>
          <w:szCs w:val="28"/>
        </w:rPr>
        <w:t xml:space="preserve"> от 29 декабря </w:t>
      </w:r>
      <w:smartTag w:uri="urn:schemas-microsoft-com:office:smarttags" w:element="metricconverter">
        <w:smartTagPr>
          <w:attr w:name="ProductID" w:val="2013 г"/>
        </w:smartTagPr>
        <w:r w:rsidRPr="00DE2104">
          <w:rPr>
            <w:rFonts w:ascii="Times New Roman" w:hAnsi="Times New Roman"/>
            <w:sz w:val="28"/>
            <w:szCs w:val="28"/>
          </w:rPr>
          <w:t>2012 г</w:t>
        </w:r>
      </w:smartTag>
      <w:r w:rsidRPr="00DE2104">
        <w:rPr>
          <w:rFonts w:ascii="Times New Roman" w:hAnsi="Times New Roman"/>
          <w:sz w:val="28"/>
          <w:szCs w:val="28"/>
        </w:rPr>
        <w:t xml:space="preserve">. № 273-ФЗ и письмом Министерства культуры Российской Федерации от 21 ноября </w:t>
      </w:r>
      <w:smartTag w:uri="urn:schemas-microsoft-com:office:smarttags" w:element="metricconverter">
        <w:smartTagPr>
          <w:attr w:name="ProductID" w:val="2013 г"/>
        </w:smartTagPr>
        <w:r w:rsidRPr="00DE2104">
          <w:rPr>
            <w:rFonts w:ascii="Times New Roman" w:hAnsi="Times New Roman"/>
            <w:sz w:val="28"/>
            <w:szCs w:val="28"/>
          </w:rPr>
          <w:t>2013 г</w:t>
        </w:r>
      </w:smartTag>
      <w:r w:rsidRPr="00DE2104">
        <w:rPr>
          <w:rFonts w:ascii="Times New Roman" w:hAnsi="Times New Roman"/>
          <w:sz w:val="28"/>
          <w:szCs w:val="28"/>
        </w:rPr>
        <w:t xml:space="preserve">. № 191-01-39/06-ГИ. </w:t>
      </w:r>
    </w:p>
    <w:p w:rsidR="00F0140B" w:rsidRPr="00DE2104" w:rsidRDefault="00F0140B" w:rsidP="001D0CA2">
      <w:pPr>
        <w:pStyle w:val="a7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E2104">
        <w:rPr>
          <w:rFonts w:ascii="Times New Roman" w:hAnsi="Times New Roman"/>
          <w:sz w:val="28"/>
          <w:szCs w:val="28"/>
        </w:rPr>
        <w:t xml:space="preserve">Программа </w:t>
      </w:r>
      <w:r w:rsidRPr="001D0CA2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6A78A6">
        <w:rPr>
          <w:rFonts w:ascii="Times New Roman" w:hAnsi="Times New Roman"/>
          <w:sz w:val="28"/>
          <w:szCs w:val="28"/>
        </w:rPr>
        <w:t xml:space="preserve"> </w:t>
      </w:r>
      <w:r w:rsidRPr="00DE2104">
        <w:rPr>
          <w:rFonts w:ascii="Times New Roman" w:hAnsi="Times New Roman"/>
          <w:sz w:val="28"/>
          <w:szCs w:val="28"/>
        </w:rPr>
        <w:t xml:space="preserve">определяет содержание и организацию образовательного процесса по специальности </w:t>
      </w:r>
      <w:r w:rsidRPr="001D0CA2">
        <w:rPr>
          <w:rFonts w:ascii="Times New Roman" w:hAnsi="Times New Roman"/>
          <w:sz w:val="28"/>
          <w:szCs w:val="28"/>
        </w:rPr>
        <w:t>«Академическое сольное пение»,</w:t>
      </w:r>
      <w:r w:rsidRPr="00DE2104">
        <w:rPr>
          <w:rFonts w:ascii="Times New Roman" w:hAnsi="Times New Roman"/>
          <w:b/>
          <w:sz w:val="28"/>
          <w:szCs w:val="28"/>
        </w:rPr>
        <w:t xml:space="preserve"> </w:t>
      </w:r>
      <w:r w:rsidRPr="00DE2104">
        <w:rPr>
          <w:rFonts w:ascii="Times New Roman" w:hAnsi="Times New Roman"/>
          <w:sz w:val="28"/>
          <w:szCs w:val="28"/>
        </w:rPr>
        <w:t>критерии оценки при проведении промежуточной и итоговой аттестации, требования к материально-технической базе, методическому сопровождению образовательного процесса и ориентирована на творческое, эстетическое, духовно</w:t>
      </w:r>
      <w:r>
        <w:rPr>
          <w:rFonts w:ascii="Times New Roman" w:hAnsi="Times New Roman"/>
          <w:sz w:val="28"/>
          <w:szCs w:val="28"/>
        </w:rPr>
        <w:t>-</w:t>
      </w:r>
      <w:r w:rsidRPr="00DE2104">
        <w:rPr>
          <w:rFonts w:ascii="Times New Roman" w:hAnsi="Times New Roman"/>
          <w:sz w:val="28"/>
          <w:szCs w:val="28"/>
        </w:rPr>
        <w:t>нравственное развитие обучающегося, создание основы для приобретения им опыта исполнительской практики, самостоятельной работы по изучению музыкального искусства.</w:t>
      </w:r>
    </w:p>
    <w:p w:rsidR="00F0140B" w:rsidRDefault="00F0140B" w:rsidP="001D0CA2">
      <w:pPr>
        <w:pStyle w:val="a7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F0140B" w:rsidRPr="006A78A6" w:rsidRDefault="00F0140B" w:rsidP="001D0CA2">
      <w:pPr>
        <w:pStyle w:val="a7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6A78A6">
        <w:rPr>
          <w:rFonts w:ascii="Times New Roman" w:hAnsi="Times New Roman"/>
          <w:sz w:val="28"/>
          <w:szCs w:val="28"/>
        </w:rPr>
        <w:t>1.2.</w:t>
      </w:r>
      <w:r w:rsidRPr="006A78A6">
        <w:rPr>
          <w:rFonts w:ascii="Times New Roman" w:hAnsi="Times New Roman"/>
          <w:sz w:val="28"/>
          <w:szCs w:val="28"/>
        </w:rPr>
        <w:tab/>
        <w:t xml:space="preserve">Программа </w:t>
      </w:r>
      <w:r w:rsidRPr="001D0CA2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6A78A6">
        <w:rPr>
          <w:rFonts w:ascii="Times New Roman" w:hAnsi="Times New Roman"/>
          <w:sz w:val="28"/>
          <w:szCs w:val="28"/>
        </w:rPr>
        <w:t xml:space="preserve"> учитывает возрастные и индивидуальные особенности обучающихся и направлена на:</w:t>
      </w:r>
    </w:p>
    <w:p w:rsidR="00F0140B" w:rsidRPr="00DA3598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</w:t>
      </w:r>
      <w:r w:rsidRPr="00DA3598">
        <w:rPr>
          <w:rFonts w:ascii="Times New Roman" w:hAnsi="Times New Roman"/>
          <w:sz w:val="28"/>
          <w:szCs w:val="28"/>
        </w:rPr>
        <w:t xml:space="preserve"> создание условий для художественного образования, эстетического воспитания, духовно-нравственного развития детей;</w:t>
      </w:r>
    </w:p>
    <w:p w:rsidR="00F0140B" w:rsidRPr="00DA3598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 привлечения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наибольшего числа детей к художественному образованию;</w:t>
      </w:r>
    </w:p>
    <w:p w:rsidR="00F0140B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</w:t>
      </w:r>
      <w:r w:rsidRPr="00DA3598">
        <w:rPr>
          <w:rFonts w:ascii="Times New Roman" w:hAnsi="Times New Roman"/>
          <w:sz w:val="28"/>
          <w:szCs w:val="28"/>
        </w:rPr>
        <w:t xml:space="preserve"> приобретение детьми знаний, умений и навыков </w:t>
      </w:r>
      <w:r>
        <w:rPr>
          <w:rFonts w:ascii="Times New Roman" w:hAnsi="Times New Roman"/>
          <w:sz w:val="28"/>
          <w:szCs w:val="28"/>
        </w:rPr>
        <w:t>сольного академического пения, позволяющих исполнить музыкальные произведения в соответствии с необходимым уровнем музыкальной грамотности и стилевыми традициями</w:t>
      </w:r>
      <w:r w:rsidRPr="00DA3598">
        <w:rPr>
          <w:rFonts w:ascii="Times New Roman" w:hAnsi="Times New Roman"/>
          <w:sz w:val="28"/>
          <w:szCs w:val="28"/>
        </w:rPr>
        <w:t>;</w:t>
      </w:r>
    </w:p>
    <w:p w:rsidR="00F0140B" w:rsidRPr="00DA3598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sz w:val="28"/>
          <w:szCs w:val="28"/>
        </w:rPr>
        <w:t>—</w:t>
      </w:r>
      <w:r>
        <w:rPr>
          <w:rFonts w:ascii="Times New Roman" w:hAnsi="Times New Roman"/>
          <w:sz w:val="28"/>
          <w:szCs w:val="28"/>
        </w:rPr>
        <w:t xml:space="preserve"> воспитания у детей культуры сольного и ансамблевого музицирования;</w:t>
      </w:r>
    </w:p>
    <w:p w:rsidR="00F0140B" w:rsidRPr="00DA3598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</w:t>
      </w:r>
      <w:r w:rsidRPr="00DA3598">
        <w:rPr>
          <w:rFonts w:ascii="Times New Roman" w:hAnsi="Times New Roman"/>
          <w:sz w:val="28"/>
          <w:szCs w:val="28"/>
        </w:rPr>
        <w:t xml:space="preserve"> приобретение детьми опыта творческой деятельности;</w:t>
      </w:r>
    </w:p>
    <w:p w:rsidR="00F0140B" w:rsidRPr="00DA3598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</w:t>
      </w:r>
      <w:r w:rsidRPr="00DA35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овладение детьми духовными и культурными ценностями народов мира</w:t>
      </w:r>
      <w:r w:rsidRPr="00DA3598">
        <w:rPr>
          <w:rFonts w:ascii="Times New Roman" w:hAnsi="Times New Roman"/>
          <w:sz w:val="28"/>
          <w:szCs w:val="28"/>
        </w:rPr>
        <w:t>.</w:t>
      </w:r>
    </w:p>
    <w:p w:rsidR="00F0140B" w:rsidRDefault="00F0140B" w:rsidP="001D0CA2">
      <w:pPr>
        <w:pStyle w:val="a7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F0140B" w:rsidRPr="006A78A6" w:rsidRDefault="00F0140B" w:rsidP="001D0CA2">
      <w:pPr>
        <w:pStyle w:val="a7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6A78A6">
        <w:rPr>
          <w:rFonts w:ascii="Times New Roman" w:hAnsi="Times New Roman"/>
          <w:sz w:val="28"/>
          <w:szCs w:val="28"/>
        </w:rPr>
        <w:t>1.3.</w:t>
      </w:r>
      <w:r w:rsidRPr="006A78A6">
        <w:rPr>
          <w:rFonts w:ascii="Times New Roman" w:hAnsi="Times New Roman"/>
          <w:sz w:val="28"/>
          <w:szCs w:val="28"/>
        </w:rPr>
        <w:tab/>
        <w:t xml:space="preserve">С целью обеспечения доступности, открытости и привлекательности образования для обучающихся, их родителей (законных представителей) и всего общества; а также, с целью духовно-нравственного развития, эстетического воспитания и художественного становления личности в ГБУДО г. Москвы ДШИ «Юность» создана комфортная развивающая образовательная среда, обеспечивающая возможность: </w:t>
      </w:r>
    </w:p>
    <w:p w:rsidR="00F0140B" w:rsidRPr="006A78A6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lastRenderedPageBreak/>
        <w:t>—</w:t>
      </w:r>
      <w:r w:rsidRPr="006A78A6">
        <w:rPr>
          <w:rFonts w:ascii="Times New Roman" w:hAnsi="Times New Roman"/>
          <w:sz w:val="28"/>
          <w:szCs w:val="28"/>
        </w:rPr>
        <w:t xml:space="preserve"> 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:rsidR="00F0140B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</w:t>
      </w:r>
      <w:r w:rsidRPr="006A78A6">
        <w:rPr>
          <w:rFonts w:ascii="Times New Roman" w:hAnsi="Times New Roman"/>
          <w:sz w:val="28"/>
          <w:szCs w:val="28"/>
        </w:rPr>
        <w:t xml:space="preserve"> посещений обучающимися учреждений культуры (филармоний, выставочных залов, театров, музеев и др.);</w:t>
      </w:r>
    </w:p>
    <w:p w:rsidR="00F0140B" w:rsidRPr="006A78A6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эффективной самостоятельной работы обучающихся при поддержке педагогических работников и родителей (законных представителей) обучающихся;</w:t>
      </w:r>
    </w:p>
    <w:p w:rsidR="00F0140B" w:rsidRPr="006A78A6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</w:t>
      </w:r>
      <w:r w:rsidRPr="006A78A6">
        <w:rPr>
          <w:rFonts w:ascii="Times New Roman" w:hAnsi="Times New Roman"/>
          <w:sz w:val="28"/>
          <w:szCs w:val="28"/>
        </w:rPr>
        <w:t xml:space="preserve"> творческой и культурно-просветительской деятельности совместно с другими школами искусств, в том числе по различным видам искусств, с образовательными учреждениями среднего профессионального и высшего профессионального образования;</w:t>
      </w:r>
    </w:p>
    <w:p w:rsidR="00F0140B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</w:t>
      </w:r>
      <w:r w:rsidRPr="006A78A6">
        <w:rPr>
          <w:rFonts w:ascii="Times New Roman" w:hAnsi="Times New Roman"/>
          <w:sz w:val="28"/>
          <w:szCs w:val="28"/>
        </w:rPr>
        <w:t xml:space="preserve"> построения содержания программы </w:t>
      </w:r>
      <w:r w:rsidRPr="001D0CA2">
        <w:rPr>
          <w:rFonts w:ascii="Times New Roman" w:hAnsi="Times New Roman"/>
          <w:sz w:val="28"/>
          <w:szCs w:val="28"/>
        </w:rPr>
        <w:t xml:space="preserve">«Академическое сольное пение» </w:t>
      </w:r>
      <w:r w:rsidRPr="006A78A6">
        <w:rPr>
          <w:rFonts w:ascii="Times New Roman" w:hAnsi="Times New Roman"/>
          <w:sz w:val="28"/>
          <w:szCs w:val="28"/>
        </w:rPr>
        <w:t xml:space="preserve"> с учетом индивидуального развития детей, а также тех или иных особенностей города Москвы; </w:t>
      </w:r>
    </w:p>
    <w:p w:rsidR="00F0140B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эксперимента в освоении </w:t>
      </w:r>
      <w:r w:rsidRPr="00BC575B">
        <w:rPr>
          <w:rFonts w:ascii="Times New Roman" w:hAnsi="Times New Roman"/>
          <w:sz w:val="28"/>
          <w:szCs w:val="28"/>
        </w:rPr>
        <w:t>новых педагогических практик</w:t>
      </w:r>
      <w:r>
        <w:rPr>
          <w:rFonts w:ascii="Times New Roman" w:hAnsi="Times New Roman"/>
          <w:color w:val="000000"/>
          <w:sz w:val="28"/>
          <w:szCs w:val="28"/>
        </w:rPr>
        <w:t xml:space="preserve"> с учетом традиций, запросов и потребностей; </w:t>
      </w:r>
    </w:p>
    <w:p w:rsidR="00F0140B" w:rsidRPr="0055723E" w:rsidRDefault="00F0140B" w:rsidP="001D0CA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55723E">
        <w:rPr>
          <w:rFonts w:ascii="Times New Roman" w:hAnsi="Times New Roman"/>
          <w:sz w:val="28"/>
          <w:szCs w:val="28"/>
        </w:rPr>
        <w:t xml:space="preserve"> эффективного управления ГБУДО г. Москвы ДШИ «Юность».</w:t>
      </w:r>
    </w:p>
    <w:p w:rsidR="00F0140B" w:rsidRDefault="00F0140B" w:rsidP="001D0CA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F0140B" w:rsidRDefault="00F0140B" w:rsidP="001D0CA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6A78A6">
        <w:rPr>
          <w:rFonts w:ascii="Times New Roman" w:hAnsi="Times New Roman"/>
          <w:sz w:val="28"/>
          <w:szCs w:val="28"/>
        </w:rPr>
        <w:t>1.4.</w:t>
      </w:r>
      <w:r w:rsidRPr="006A78A6">
        <w:rPr>
          <w:rFonts w:ascii="Times New Roman" w:hAnsi="Times New Roman"/>
          <w:sz w:val="28"/>
          <w:szCs w:val="28"/>
        </w:rPr>
        <w:tab/>
        <w:t xml:space="preserve">Программа </w:t>
      </w:r>
      <w:r w:rsidRPr="001D0CA2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6A78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>ориентирована на:</w:t>
      </w:r>
    </w:p>
    <w:p w:rsidR="00F0140B" w:rsidRPr="006A78A6" w:rsidRDefault="00F0140B" w:rsidP="001D0CA2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развитие творческих способностей обучающихся;</w:t>
      </w:r>
    </w:p>
    <w:p w:rsidR="00F0140B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55723E">
        <w:rPr>
          <w:rFonts w:ascii="Times New Roman" w:hAnsi="Times New Roman"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:rsidR="00F0140B" w:rsidRPr="00B00CC6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формирование у </w:t>
      </w:r>
      <w:r w:rsidRPr="006A78A6">
        <w:rPr>
          <w:rFonts w:ascii="Times New Roman" w:hAnsi="Times New Roman"/>
          <w:sz w:val="28"/>
          <w:szCs w:val="28"/>
        </w:rPr>
        <w:t>обучающихся</w:t>
      </w:r>
      <w:r>
        <w:rPr>
          <w:rFonts w:ascii="Times New Roman" w:hAnsi="Times New Roman"/>
          <w:sz w:val="28"/>
          <w:szCs w:val="28"/>
        </w:rPr>
        <w:t xml:space="preserve"> устойчивого интереса к творческой деятельности, эстетических взглядов, нравственных установок и потребности общения с духовными ценностями;</w:t>
      </w:r>
    </w:p>
    <w:p w:rsidR="00F0140B" w:rsidRPr="006A78A6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55723E">
        <w:rPr>
          <w:rFonts w:ascii="Times New Roman" w:hAnsi="Times New Roman"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 xml:space="preserve"> формирование  у обучающихся  умения самостоятельно воспринимать и оценивать культурные ценности;</w:t>
      </w:r>
    </w:p>
    <w:p w:rsidR="00F0140B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55723E">
        <w:rPr>
          <w:rFonts w:ascii="Times New Roman" w:hAnsi="Times New Roman"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>воспитание детей в творческой атмосфере, обстановке доброжелательности, эмоционально-нравственной отзывчивости.</w:t>
      </w:r>
    </w:p>
    <w:p w:rsidR="00F0140B" w:rsidRDefault="00F0140B" w:rsidP="001D0CA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F0140B" w:rsidRDefault="00F0140B" w:rsidP="001D0CA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    Занятия академическим пением развивают у учащихся: общий культурный уровень; профессиональные певческие навыки; певческое устойчивое дыхание на опоре; ровность звучания голоса на протяжении всего диапазона; высокую вокальную позицию и точное интонирование; певучесть, напевность голоса (кантилена); дикционные навыки; четкую и ясную артикуляцию; орфоэпические навыки в разговорной и певческой речи. И </w:t>
      </w:r>
      <w:r>
        <w:rPr>
          <w:rFonts w:ascii="Times New Roman" w:hAnsi="Times New Roman"/>
          <w:sz w:val="28"/>
          <w:szCs w:val="28"/>
        </w:rPr>
        <w:lastRenderedPageBreak/>
        <w:t>конечно следует не допускать форсированного звучания, приносящего вред голосовому аппарату.</w:t>
      </w:r>
    </w:p>
    <w:p w:rsidR="00F0140B" w:rsidRDefault="00F0140B" w:rsidP="001D0CA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F0140B" w:rsidRPr="006A78A6" w:rsidRDefault="00F0140B" w:rsidP="001D0CA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  Данная общеразвивающая образовательная программа в области вокального искусства способствует эстетическому воспитанию учащихся и привлечению наибольшего количества детей к искусству. Окончившие классы сольного академического пения детских музыкальных школ получают первоначальное вокальное образование, пополняют актив любителей музыки и любительских коллективов, а так же поступают в средние и высшие профильные учебные заведения, продолжая своё образование.</w:t>
      </w:r>
    </w:p>
    <w:p w:rsidR="00F0140B" w:rsidRDefault="00F0140B" w:rsidP="001D0CA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F0140B" w:rsidRDefault="00F0140B" w:rsidP="001D0CA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</w:t>
      </w:r>
      <w:r w:rsidRPr="006A78A6">
        <w:rPr>
          <w:rFonts w:ascii="Times New Roman" w:hAnsi="Times New Roman"/>
          <w:sz w:val="28"/>
          <w:szCs w:val="28"/>
        </w:rPr>
        <w:t>.</w:t>
      </w:r>
      <w:r w:rsidRPr="006A78A6">
        <w:rPr>
          <w:rFonts w:ascii="Times New Roman" w:hAnsi="Times New Roman"/>
          <w:sz w:val="28"/>
          <w:szCs w:val="28"/>
        </w:rPr>
        <w:tab/>
        <w:t xml:space="preserve">В соответствии с </w:t>
      </w:r>
      <w:r w:rsidRPr="001F3FDB">
        <w:rPr>
          <w:rFonts w:ascii="Times New Roman" w:hAnsi="Times New Roman"/>
          <w:sz w:val="28"/>
          <w:szCs w:val="28"/>
        </w:rPr>
        <w:t>Правилами приёма</w:t>
      </w:r>
      <w:r w:rsidRPr="006A78A6">
        <w:rPr>
          <w:rFonts w:ascii="Times New Roman" w:hAnsi="Times New Roman"/>
          <w:sz w:val="28"/>
          <w:szCs w:val="28"/>
        </w:rPr>
        <w:t xml:space="preserve"> на обучение в ГБУДО г. Москвы ДШИ «Юность» по программе </w:t>
      </w:r>
      <w:r w:rsidRPr="001D0CA2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6A78A6">
        <w:rPr>
          <w:rFonts w:ascii="Times New Roman" w:hAnsi="Times New Roman"/>
          <w:sz w:val="28"/>
          <w:szCs w:val="28"/>
        </w:rPr>
        <w:t xml:space="preserve"> принимаются дети в возрасте от </w:t>
      </w:r>
      <w:r w:rsidRPr="001D0CA2">
        <w:rPr>
          <w:rFonts w:ascii="Times New Roman" w:hAnsi="Times New Roman"/>
          <w:sz w:val="28"/>
          <w:szCs w:val="28"/>
        </w:rPr>
        <w:t>6 лет 6 месяцев до 12 лет</w:t>
      </w:r>
      <w:r w:rsidRPr="006A78A6">
        <w:rPr>
          <w:rFonts w:ascii="Times New Roman" w:hAnsi="Times New Roman"/>
          <w:sz w:val="28"/>
          <w:szCs w:val="28"/>
        </w:rPr>
        <w:t xml:space="preserve"> включительно.  Требования  к  уровню  подготовки на момент поступления не предъявляются.</w:t>
      </w:r>
    </w:p>
    <w:p w:rsidR="00F0140B" w:rsidRPr="006A78A6" w:rsidRDefault="00F0140B" w:rsidP="001D0CA2">
      <w:pPr>
        <w:pStyle w:val="a7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собеседовании и прослушивании поступающих определяется наличие вокальных и музыкальных данных: чистота интонирования, музыкальный слух, музыкальная память, чувство ритма, общее здоровье, подтверждённое наличием медицинской справки с указанием отсутствия противопоказаний для занятий вокалом.</w:t>
      </w:r>
    </w:p>
    <w:p w:rsidR="00F0140B" w:rsidRDefault="00F0140B" w:rsidP="001D0CA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F0140B" w:rsidRDefault="00F0140B" w:rsidP="001D0CA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</w:t>
      </w:r>
      <w:r w:rsidRPr="006A78A6">
        <w:rPr>
          <w:rFonts w:ascii="Times New Roman" w:hAnsi="Times New Roman"/>
          <w:sz w:val="28"/>
          <w:szCs w:val="28"/>
        </w:rPr>
        <w:t>.</w:t>
      </w:r>
      <w:r w:rsidRPr="006A78A6">
        <w:rPr>
          <w:rFonts w:ascii="Times New Roman" w:hAnsi="Times New Roman"/>
          <w:sz w:val="28"/>
          <w:szCs w:val="28"/>
        </w:rPr>
        <w:tab/>
        <w:t>Срок освоения</w:t>
      </w:r>
      <w:r>
        <w:rPr>
          <w:rFonts w:ascii="Times New Roman" w:hAnsi="Times New Roman"/>
          <w:sz w:val="28"/>
          <w:szCs w:val="28"/>
        </w:rPr>
        <w:t>:</w:t>
      </w:r>
    </w:p>
    <w:p w:rsidR="00F0140B" w:rsidRDefault="00F0140B" w:rsidP="001D0CA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«Основного уровня» программы </w:t>
      </w:r>
      <w:r w:rsidRPr="001D0CA2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6A78A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для детей, </w:t>
      </w:r>
      <w:r w:rsidRPr="006A78A6">
        <w:rPr>
          <w:rFonts w:ascii="Times New Roman" w:hAnsi="Times New Roman"/>
          <w:sz w:val="28"/>
          <w:szCs w:val="28"/>
        </w:rPr>
        <w:t xml:space="preserve">поступивших в ГБУДО г. Москвы ДШИ «Юность» в первый класс в возрасте </w:t>
      </w:r>
      <w:r w:rsidRPr="001D0CA2">
        <w:rPr>
          <w:rFonts w:ascii="Times New Roman" w:hAnsi="Times New Roman"/>
          <w:sz w:val="28"/>
          <w:szCs w:val="28"/>
        </w:rPr>
        <w:t>от 6 лет 6 месяцев до 12</w:t>
      </w:r>
      <w:r w:rsidRPr="006A78A6">
        <w:rPr>
          <w:rFonts w:ascii="Times New Roman" w:hAnsi="Times New Roman"/>
          <w:sz w:val="28"/>
          <w:szCs w:val="28"/>
        </w:rPr>
        <w:t xml:space="preserve"> лет, составляет 5 лет</w:t>
      </w:r>
      <w:r>
        <w:rPr>
          <w:rFonts w:ascii="Times New Roman" w:hAnsi="Times New Roman"/>
          <w:sz w:val="28"/>
          <w:szCs w:val="28"/>
        </w:rPr>
        <w:t>;</w:t>
      </w:r>
    </w:p>
    <w:p w:rsidR="00F0140B" w:rsidRDefault="00F0140B" w:rsidP="001D0CA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«Углубленного уровня» программы </w:t>
      </w:r>
      <w:r w:rsidRPr="001D0CA2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6A78A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для детей, успешно прошедших и окончивших обучение на </w:t>
      </w:r>
      <w:r>
        <w:rPr>
          <w:rFonts w:ascii="Times New Roman" w:hAnsi="Times New Roman"/>
          <w:color w:val="000000"/>
          <w:sz w:val="28"/>
          <w:szCs w:val="28"/>
        </w:rPr>
        <w:t>«Основном уровне» и поступивших на следующий, «Углубленный уровень» - составляет 2 года.</w:t>
      </w:r>
    </w:p>
    <w:p w:rsidR="00F0140B" w:rsidRDefault="00F0140B" w:rsidP="001D0CA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0140B" w:rsidRPr="00686807" w:rsidRDefault="00F0140B" w:rsidP="001D0CA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86807">
        <w:rPr>
          <w:rFonts w:ascii="Times New Roman" w:hAnsi="Times New Roman"/>
          <w:sz w:val="28"/>
          <w:szCs w:val="28"/>
        </w:rPr>
        <w:t>1.9.</w:t>
      </w:r>
      <w:r w:rsidRPr="00686807">
        <w:rPr>
          <w:rFonts w:ascii="Times New Roman" w:hAnsi="Times New Roman"/>
          <w:sz w:val="28"/>
          <w:szCs w:val="28"/>
        </w:rPr>
        <w:tab/>
        <w:t xml:space="preserve">Учебный план программы </w:t>
      </w:r>
      <w:r w:rsidRPr="005E24E4">
        <w:rPr>
          <w:rFonts w:ascii="Times New Roman" w:hAnsi="Times New Roman"/>
          <w:sz w:val="28"/>
          <w:szCs w:val="28"/>
        </w:rPr>
        <w:t>«Академическое сольное пение»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86807">
        <w:rPr>
          <w:rFonts w:ascii="Times New Roman" w:hAnsi="Times New Roman"/>
          <w:sz w:val="28"/>
          <w:szCs w:val="28"/>
        </w:rPr>
        <w:t>предусматривает следующие предметные области:</w:t>
      </w:r>
    </w:p>
    <w:p w:rsidR="00F0140B" w:rsidRPr="006A78A6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>учебные предметы исполнительской или художественно-творческой подготовки;</w:t>
      </w:r>
    </w:p>
    <w:p w:rsidR="00F0140B" w:rsidRPr="006A78A6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>учебные предметы историко-теоретической подготовки;</w:t>
      </w:r>
    </w:p>
    <w:p w:rsidR="00F0140B" w:rsidRDefault="00F0140B" w:rsidP="001D0CA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>контрольные мероприятия.</w:t>
      </w:r>
    </w:p>
    <w:p w:rsidR="00F0140B" w:rsidRPr="00C07ACF" w:rsidRDefault="00F0140B" w:rsidP="00E46EF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Предметные области состоят из учебных предметов. </w:t>
      </w:r>
      <w:r w:rsidRPr="00C07ACF">
        <w:rPr>
          <w:rFonts w:ascii="Times New Roman" w:hAnsi="Times New Roman"/>
          <w:sz w:val="28"/>
          <w:szCs w:val="28"/>
        </w:rPr>
        <w:t xml:space="preserve">Общий объем аудиторной учебной нагрузки программы </w:t>
      </w:r>
      <w:r w:rsidRPr="005E24E4">
        <w:rPr>
          <w:rFonts w:ascii="Times New Roman" w:hAnsi="Times New Roman"/>
          <w:sz w:val="28"/>
          <w:szCs w:val="28"/>
        </w:rPr>
        <w:t>«Академическое сольное пение»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F72F1">
        <w:rPr>
          <w:rFonts w:ascii="Times New Roman" w:hAnsi="Times New Roman"/>
          <w:sz w:val="28"/>
          <w:szCs w:val="28"/>
        </w:rPr>
        <w:t>«Основного уровня»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07ACF">
        <w:rPr>
          <w:rFonts w:ascii="Times New Roman" w:hAnsi="Times New Roman"/>
          <w:sz w:val="28"/>
          <w:szCs w:val="28"/>
        </w:rPr>
        <w:t xml:space="preserve">со сроком обучения </w:t>
      </w:r>
      <w:r w:rsidRPr="00F930D8">
        <w:rPr>
          <w:rFonts w:ascii="Times New Roman" w:hAnsi="Times New Roman"/>
          <w:sz w:val="28"/>
          <w:szCs w:val="28"/>
        </w:rPr>
        <w:t>5 лет составляет 722 часа</w:t>
      </w:r>
      <w:r>
        <w:rPr>
          <w:rFonts w:ascii="Times New Roman" w:hAnsi="Times New Roman"/>
          <w:sz w:val="28"/>
          <w:szCs w:val="28"/>
        </w:rPr>
        <w:t>, «Углубленного уровня» со сроком обучения 2 года составляет 313,5 часов</w:t>
      </w:r>
      <w:r w:rsidRPr="001F3FDB">
        <w:rPr>
          <w:rFonts w:ascii="Times New Roman" w:hAnsi="Times New Roman"/>
          <w:sz w:val="28"/>
          <w:szCs w:val="28"/>
        </w:rPr>
        <w:t>.</w:t>
      </w:r>
      <w:r w:rsidRPr="00C07ACF">
        <w:rPr>
          <w:rFonts w:ascii="Times New Roman" w:hAnsi="Times New Roman"/>
          <w:sz w:val="28"/>
          <w:szCs w:val="28"/>
        </w:rPr>
        <w:t xml:space="preserve"> </w:t>
      </w:r>
    </w:p>
    <w:p w:rsidR="00F0140B" w:rsidRPr="006A78A6" w:rsidRDefault="00F0140B" w:rsidP="001D0CA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1.10</w:t>
      </w:r>
      <w:r w:rsidRPr="006A78A6">
        <w:rPr>
          <w:rFonts w:ascii="Times New Roman" w:hAnsi="Times New Roman"/>
          <w:sz w:val="28"/>
          <w:szCs w:val="28"/>
        </w:rPr>
        <w:t>.</w:t>
      </w:r>
      <w:r w:rsidRPr="006A78A6">
        <w:rPr>
          <w:rFonts w:ascii="Times New Roman" w:hAnsi="Times New Roman"/>
          <w:sz w:val="28"/>
          <w:szCs w:val="28"/>
        </w:rPr>
        <w:tab/>
        <w:t xml:space="preserve">Объем общей максимальной учебной нагрузки на одного обучающегося  составляет  </w:t>
      </w:r>
      <w:r>
        <w:rPr>
          <w:rFonts w:ascii="Times New Roman" w:hAnsi="Times New Roman"/>
          <w:sz w:val="28"/>
          <w:szCs w:val="28"/>
        </w:rPr>
        <w:t>4,5 часа  в неделю. А</w:t>
      </w:r>
      <w:r w:rsidRPr="006A78A6">
        <w:rPr>
          <w:rFonts w:ascii="Times New Roman" w:hAnsi="Times New Roman"/>
          <w:sz w:val="28"/>
          <w:szCs w:val="28"/>
        </w:rPr>
        <w:t xml:space="preserve">удиторная учебная нагрузка по всем учебным предметам учебного плана – </w:t>
      </w:r>
      <w:r w:rsidRPr="00E46EF2">
        <w:rPr>
          <w:rFonts w:ascii="Times New Roman" w:hAnsi="Times New Roman"/>
          <w:sz w:val="28"/>
          <w:szCs w:val="28"/>
        </w:rPr>
        <w:t>4,5 часа в неделю</w:t>
      </w:r>
      <w:r w:rsidRPr="006A78A6">
        <w:rPr>
          <w:rFonts w:ascii="Times New Roman" w:hAnsi="Times New Roman"/>
          <w:sz w:val="28"/>
          <w:szCs w:val="28"/>
        </w:rPr>
        <w:t xml:space="preserve"> (без учета времени участия обучающихся в творческих и культурно-просветительских мероприятиях ГБУДО г. Москвы ДШИ «Юность»). Внеаудиторная работа </w:t>
      </w:r>
      <w:r>
        <w:rPr>
          <w:rFonts w:ascii="Times New Roman" w:hAnsi="Times New Roman"/>
          <w:sz w:val="28"/>
          <w:szCs w:val="28"/>
        </w:rPr>
        <w:t>может быть использована</w:t>
      </w:r>
      <w:r w:rsidRPr="006A78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Pr="006A78A6">
        <w:rPr>
          <w:rFonts w:ascii="Times New Roman" w:hAnsi="Times New Roman"/>
          <w:sz w:val="28"/>
          <w:szCs w:val="28"/>
        </w:rPr>
        <w:t xml:space="preserve"> выполнени</w:t>
      </w:r>
      <w:r>
        <w:rPr>
          <w:rFonts w:ascii="Times New Roman" w:hAnsi="Times New Roman"/>
          <w:sz w:val="28"/>
          <w:szCs w:val="28"/>
        </w:rPr>
        <w:t>я</w:t>
      </w:r>
      <w:r w:rsidRPr="006A78A6">
        <w:rPr>
          <w:rFonts w:ascii="Times New Roman" w:hAnsi="Times New Roman"/>
          <w:sz w:val="28"/>
          <w:szCs w:val="28"/>
        </w:rPr>
        <w:t xml:space="preserve"> домашнего задания обучающимися, контролируемого преподавателем; а также на посещение учреждений культуры (филармоний, театров, концертных залов, музеев и др.), участие обучающихся в творческих мероприятиях и просветительской деятельности ГБУДО г. Москвы ДШИ «Юность». Внеаудиторная (самостоятельная) работа обучающихся сопровождается методическим обеспечением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6A78A6">
        <w:rPr>
          <w:rFonts w:ascii="Times New Roman" w:hAnsi="Times New Roman"/>
          <w:sz w:val="28"/>
          <w:szCs w:val="28"/>
        </w:rPr>
        <w:t xml:space="preserve"> доступом каждого обучающегося к библиотечному фонду и фондам аудио- и видеозаписей. Библиотечный фонд ГБУДО г. Москвы ДШИ «Юность» укомплектован печатными 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 и т.д. в объеме, соответствующем требованиям данной программы.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>Внеаудиторная (самостоятельная) работа</w:t>
      </w:r>
      <w:r>
        <w:rPr>
          <w:rFonts w:ascii="Times New Roman" w:hAnsi="Times New Roman"/>
          <w:sz w:val="28"/>
          <w:szCs w:val="28"/>
        </w:rPr>
        <w:t xml:space="preserve"> имеет обоснование</w:t>
      </w:r>
      <w:r w:rsidRPr="006A78A6">
        <w:rPr>
          <w:rFonts w:ascii="Times New Roman" w:hAnsi="Times New Roman"/>
          <w:sz w:val="28"/>
          <w:szCs w:val="28"/>
        </w:rPr>
        <w:t xml:space="preserve"> времени, затрачиваемого на ее выполнение по каждому учебному предмету. </w:t>
      </w:r>
    </w:p>
    <w:p w:rsidR="00F0140B" w:rsidRDefault="00F0140B" w:rsidP="001D0CA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F0140B" w:rsidRPr="006A78A6" w:rsidRDefault="00F0140B" w:rsidP="001D0CA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6A78A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11</w:t>
      </w:r>
      <w:r w:rsidRPr="006A78A6">
        <w:rPr>
          <w:rFonts w:ascii="Times New Roman" w:hAnsi="Times New Roman"/>
          <w:sz w:val="28"/>
          <w:szCs w:val="28"/>
        </w:rPr>
        <w:t>.</w:t>
      </w:r>
      <w:r w:rsidRPr="006A78A6">
        <w:rPr>
          <w:rFonts w:ascii="Times New Roman" w:hAnsi="Times New Roman"/>
          <w:sz w:val="28"/>
          <w:szCs w:val="28"/>
        </w:rPr>
        <w:tab/>
        <w:t xml:space="preserve">Продолжительность учебных занятий в первом классе при реализации программы </w:t>
      </w:r>
      <w:r w:rsidRPr="005E24E4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6A78A6">
        <w:rPr>
          <w:rFonts w:ascii="Times New Roman" w:hAnsi="Times New Roman"/>
          <w:sz w:val="28"/>
          <w:szCs w:val="28"/>
        </w:rPr>
        <w:t xml:space="preserve"> составляет 32 недели, в остальных классах – 33 недели. С первого по пятый 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каникулы. Летние каникулы устанавливаются в объеме 13 недель</w:t>
      </w:r>
      <w:r>
        <w:rPr>
          <w:rFonts w:ascii="Times New Roman" w:hAnsi="Times New Roman"/>
          <w:sz w:val="28"/>
          <w:szCs w:val="28"/>
        </w:rPr>
        <w:t>.</w:t>
      </w:r>
      <w:r w:rsidRPr="006A78A6">
        <w:rPr>
          <w:rFonts w:ascii="Times New Roman" w:hAnsi="Times New Roman"/>
          <w:sz w:val="28"/>
          <w:szCs w:val="28"/>
        </w:rPr>
        <w:t xml:space="preserve">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:rsidR="00F0140B" w:rsidRDefault="00F0140B" w:rsidP="001D0CA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F0140B" w:rsidRPr="00E03719" w:rsidRDefault="00F0140B" w:rsidP="001D0CA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1.12.</w:t>
      </w:r>
      <w:r>
        <w:rPr>
          <w:rFonts w:ascii="Times New Roman" w:hAnsi="Times New Roman"/>
          <w:sz w:val="28"/>
          <w:szCs w:val="28"/>
        </w:rPr>
        <w:tab/>
        <w:t>Реализация</w:t>
      </w:r>
      <w:r w:rsidRPr="006A78A6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24E4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6A78A6">
        <w:rPr>
          <w:rFonts w:ascii="Times New Roman" w:hAnsi="Times New Roman"/>
          <w:sz w:val="28"/>
          <w:szCs w:val="28"/>
        </w:rPr>
        <w:t xml:space="preserve"> обеспечивается</w:t>
      </w:r>
      <w:r>
        <w:rPr>
          <w:rFonts w:ascii="Times New Roman" w:hAnsi="Times New Roman"/>
          <w:sz w:val="28"/>
          <w:szCs w:val="28"/>
        </w:rPr>
        <w:t xml:space="preserve"> педагогическими работниками, имеющими среднее профессиональное или высшее</w:t>
      </w:r>
      <w:r w:rsidRPr="006A78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профессиональное</w:t>
      </w:r>
      <w:r w:rsidRPr="006A78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образование, соответствующее профилю преподаваемого учебного предмета. </w:t>
      </w:r>
      <w:r w:rsidRPr="006A78A6">
        <w:rPr>
          <w:rFonts w:ascii="Times New Roman" w:hAnsi="Times New Roman"/>
          <w:sz w:val="28"/>
          <w:szCs w:val="28"/>
        </w:rPr>
        <w:t>Доля преподавателей, имеющих высшее профессиональное образование, составляет 100% от общего числа преподавателей, обеспечивающих образовательный процесс по данной общеобразовательной программе.</w:t>
      </w:r>
    </w:p>
    <w:p w:rsidR="00F0140B" w:rsidRDefault="00F0140B" w:rsidP="001D0CA2">
      <w:pPr>
        <w:pStyle w:val="a7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8312F">
        <w:rPr>
          <w:rFonts w:ascii="Times New Roman" w:hAnsi="Times New Roman"/>
          <w:sz w:val="28"/>
          <w:szCs w:val="28"/>
        </w:rPr>
        <w:lastRenderedPageBreak/>
        <w:t>С целью повышения уровня образования педагогических работников, а также преемственности и передачи методик обучения, преподавателями ведётся методическая работа в определённой форме и по следующему графику: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52"/>
        <w:gridCol w:w="2824"/>
        <w:gridCol w:w="3238"/>
      </w:tblGrid>
      <w:tr w:rsidR="00F0140B" w:rsidRPr="00FC4D27" w:rsidTr="00FC4D27">
        <w:tc>
          <w:tcPr>
            <w:tcW w:w="3652" w:type="dxa"/>
          </w:tcPr>
          <w:p w:rsidR="00F0140B" w:rsidRPr="00FC4D27" w:rsidRDefault="00F0140B" w:rsidP="00FC4D2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C4D27">
              <w:rPr>
                <w:rFonts w:ascii="Times New Roman" w:hAnsi="Times New Roman"/>
                <w:b/>
                <w:sz w:val="28"/>
                <w:szCs w:val="28"/>
              </w:rPr>
              <w:t>Наименование методической работы</w:t>
            </w:r>
          </w:p>
        </w:tc>
        <w:tc>
          <w:tcPr>
            <w:tcW w:w="2824" w:type="dxa"/>
          </w:tcPr>
          <w:p w:rsidR="00F0140B" w:rsidRPr="00FC4D27" w:rsidRDefault="00F0140B" w:rsidP="00FC4D2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C4D27">
              <w:rPr>
                <w:rFonts w:ascii="Times New Roman" w:hAnsi="Times New Roman"/>
                <w:b/>
                <w:sz w:val="28"/>
                <w:szCs w:val="28"/>
              </w:rPr>
              <w:t>Частота проведения</w:t>
            </w:r>
          </w:p>
        </w:tc>
        <w:tc>
          <w:tcPr>
            <w:tcW w:w="3238" w:type="dxa"/>
          </w:tcPr>
          <w:p w:rsidR="00F0140B" w:rsidRPr="00FC4D27" w:rsidRDefault="00F0140B" w:rsidP="00FC4D2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C4D27">
              <w:rPr>
                <w:rFonts w:ascii="Times New Roman" w:hAnsi="Times New Roman"/>
                <w:b/>
                <w:sz w:val="28"/>
                <w:szCs w:val="28"/>
              </w:rPr>
              <w:t>Форма отчёта</w:t>
            </w:r>
          </w:p>
        </w:tc>
      </w:tr>
      <w:tr w:rsidR="00F0140B" w:rsidRPr="00FC4D27" w:rsidTr="00FC4D27">
        <w:tc>
          <w:tcPr>
            <w:tcW w:w="3652" w:type="dxa"/>
          </w:tcPr>
          <w:p w:rsidR="00F0140B" w:rsidRPr="00FC4D27" w:rsidRDefault="00F0140B" w:rsidP="00FC4D2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4D27">
              <w:rPr>
                <w:rFonts w:ascii="Times New Roman" w:hAnsi="Times New Roman"/>
                <w:sz w:val="28"/>
                <w:szCs w:val="28"/>
              </w:rPr>
              <w:t>Взаимопосещение</w:t>
            </w:r>
            <w:proofErr w:type="spellEnd"/>
            <w:r w:rsidRPr="00FC4D27">
              <w:rPr>
                <w:rFonts w:ascii="Times New Roman" w:hAnsi="Times New Roman"/>
                <w:sz w:val="28"/>
                <w:szCs w:val="28"/>
              </w:rPr>
              <w:t xml:space="preserve"> уроков</w:t>
            </w:r>
          </w:p>
          <w:p w:rsidR="00F0140B" w:rsidRPr="00FC4D27" w:rsidRDefault="00F0140B" w:rsidP="00FC4D2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4" w:type="dxa"/>
          </w:tcPr>
          <w:p w:rsidR="00F0140B" w:rsidRPr="00FC4D27" w:rsidRDefault="00F0140B" w:rsidP="00FC4D2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4D27">
              <w:rPr>
                <w:rFonts w:ascii="Times New Roman" w:hAnsi="Times New Roman"/>
                <w:sz w:val="28"/>
                <w:szCs w:val="28"/>
              </w:rPr>
              <w:t>Один раз в год</w:t>
            </w:r>
          </w:p>
        </w:tc>
        <w:tc>
          <w:tcPr>
            <w:tcW w:w="3238" w:type="dxa"/>
          </w:tcPr>
          <w:p w:rsidR="00F0140B" w:rsidRPr="00FC4D27" w:rsidRDefault="00F0140B" w:rsidP="00FC4D27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C4D27">
              <w:rPr>
                <w:rFonts w:ascii="Times New Roman" w:hAnsi="Times New Roman"/>
                <w:sz w:val="28"/>
                <w:szCs w:val="28"/>
              </w:rPr>
              <w:t xml:space="preserve">Протокол о </w:t>
            </w:r>
            <w:proofErr w:type="spellStart"/>
            <w:r w:rsidRPr="00FC4D27">
              <w:rPr>
                <w:rFonts w:ascii="Times New Roman" w:hAnsi="Times New Roman"/>
                <w:sz w:val="28"/>
                <w:szCs w:val="28"/>
              </w:rPr>
              <w:t>взаимопосещении</w:t>
            </w:r>
            <w:proofErr w:type="spellEnd"/>
          </w:p>
        </w:tc>
      </w:tr>
      <w:tr w:rsidR="00F0140B" w:rsidRPr="00FC4D27" w:rsidTr="00FC4D27">
        <w:tc>
          <w:tcPr>
            <w:tcW w:w="3652" w:type="dxa"/>
          </w:tcPr>
          <w:p w:rsidR="00F0140B" w:rsidRPr="00FC4D27" w:rsidRDefault="00F0140B" w:rsidP="00FC4D2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4D27">
              <w:rPr>
                <w:rFonts w:ascii="Times New Roman" w:hAnsi="Times New Roman"/>
                <w:sz w:val="28"/>
                <w:szCs w:val="28"/>
              </w:rPr>
              <w:t>Методическое совещание//</w:t>
            </w:r>
          </w:p>
          <w:p w:rsidR="00F0140B" w:rsidRPr="00FC4D27" w:rsidRDefault="00F0140B" w:rsidP="00FC4D2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4D27">
              <w:rPr>
                <w:rFonts w:ascii="Times New Roman" w:hAnsi="Times New Roman"/>
                <w:sz w:val="28"/>
                <w:szCs w:val="28"/>
              </w:rPr>
              <w:t>Доклад на конференции</w:t>
            </w:r>
          </w:p>
        </w:tc>
        <w:tc>
          <w:tcPr>
            <w:tcW w:w="2824" w:type="dxa"/>
          </w:tcPr>
          <w:p w:rsidR="00F0140B" w:rsidRPr="00FC4D27" w:rsidRDefault="00F0140B" w:rsidP="00FC4D2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4D27">
              <w:rPr>
                <w:rFonts w:ascii="Times New Roman" w:hAnsi="Times New Roman"/>
                <w:sz w:val="28"/>
                <w:szCs w:val="28"/>
              </w:rPr>
              <w:t>По плану школы</w:t>
            </w:r>
          </w:p>
        </w:tc>
        <w:tc>
          <w:tcPr>
            <w:tcW w:w="3238" w:type="dxa"/>
          </w:tcPr>
          <w:p w:rsidR="00F0140B" w:rsidRPr="00FC4D27" w:rsidRDefault="00F0140B" w:rsidP="00FC4D2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4D27">
              <w:rPr>
                <w:rFonts w:ascii="Times New Roman" w:hAnsi="Times New Roman"/>
                <w:sz w:val="28"/>
                <w:szCs w:val="28"/>
              </w:rPr>
              <w:t>Материалы выступления в печатном виде</w:t>
            </w:r>
          </w:p>
        </w:tc>
      </w:tr>
      <w:tr w:rsidR="00F0140B" w:rsidRPr="00FC4D27" w:rsidTr="00FC4D27">
        <w:tc>
          <w:tcPr>
            <w:tcW w:w="3652" w:type="dxa"/>
          </w:tcPr>
          <w:p w:rsidR="00F0140B" w:rsidRPr="00FC4D27" w:rsidRDefault="00F0140B" w:rsidP="00FC4D27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C4D27">
              <w:rPr>
                <w:rFonts w:ascii="Times New Roman" w:hAnsi="Times New Roman"/>
                <w:sz w:val="28"/>
                <w:szCs w:val="28"/>
              </w:rPr>
              <w:t>Посещение семинара, мастер-класса, конференции в качестве слушателя</w:t>
            </w:r>
          </w:p>
        </w:tc>
        <w:tc>
          <w:tcPr>
            <w:tcW w:w="2824" w:type="dxa"/>
          </w:tcPr>
          <w:p w:rsidR="00F0140B" w:rsidRPr="00FC4D27" w:rsidRDefault="00F0140B" w:rsidP="00FC4D2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4D27">
              <w:rPr>
                <w:rFonts w:ascii="Times New Roman" w:hAnsi="Times New Roman"/>
                <w:sz w:val="28"/>
                <w:szCs w:val="28"/>
              </w:rPr>
              <w:t>Два раза в год</w:t>
            </w:r>
          </w:p>
        </w:tc>
        <w:tc>
          <w:tcPr>
            <w:tcW w:w="3238" w:type="dxa"/>
          </w:tcPr>
          <w:p w:rsidR="00F0140B" w:rsidRPr="00FC4D27" w:rsidRDefault="00F0140B" w:rsidP="00FC4D27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C4D27">
              <w:rPr>
                <w:rFonts w:ascii="Times New Roman" w:hAnsi="Times New Roman"/>
                <w:sz w:val="28"/>
                <w:szCs w:val="28"/>
              </w:rPr>
              <w:t>Документ о прохождении</w:t>
            </w:r>
          </w:p>
        </w:tc>
      </w:tr>
      <w:tr w:rsidR="00F0140B" w:rsidRPr="00FC4D27" w:rsidTr="00FC4D27">
        <w:tc>
          <w:tcPr>
            <w:tcW w:w="3652" w:type="dxa"/>
          </w:tcPr>
          <w:p w:rsidR="00F0140B" w:rsidRPr="00FC4D27" w:rsidRDefault="00F0140B" w:rsidP="00FC4D27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C4D27">
              <w:rPr>
                <w:rFonts w:ascii="Times New Roman" w:hAnsi="Times New Roman"/>
                <w:sz w:val="28"/>
                <w:szCs w:val="28"/>
              </w:rPr>
              <w:t>Курсы повышения квалификации</w:t>
            </w:r>
          </w:p>
        </w:tc>
        <w:tc>
          <w:tcPr>
            <w:tcW w:w="2824" w:type="dxa"/>
          </w:tcPr>
          <w:p w:rsidR="00F0140B" w:rsidRPr="00FC4D27" w:rsidRDefault="00F0140B" w:rsidP="00FC4D2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4D27">
              <w:rPr>
                <w:rFonts w:ascii="Times New Roman" w:hAnsi="Times New Roman"/>
                <w:sz w:val="28"/>
                <w:szCs w:val="28"/>
              </w:rPr>
              <w:t>Раз в три года</w:t>
            </w:r>
          </w:p>
        </w:tc>
        <w:tc>
          <w:tcPr>
            <w:tcW w:w="3238" w:type="dxa"/>
          </w:tcPr>
          <w:p w:rsidR="00F0140B" w:rsidRPr="00FC4D27" w:rsidRDefault="00F0140B" w:rsidP="00FC4D27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C4D27">
              <w:rPr>
                <w:rFonts w:ascii="Times New Roman" w:hAnsi="Times New Roman"/>
                <w:sz w:val="28"/>
                <w:szCs w:val="28"/>
              </w:rPr>
              <w:t>Свидетельство об окончании КПК</w:t>
            </w:r>
          </w:p>
        </w:tc>
      </w:tr>
    </w:tbl>
    <w:p w:rsidR="00F0140B" w:rsidRDefault="00F0140B" w:rsidP="005C135D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0140B" w:rsidRPr="005C135D" w:rsidRDefault="00F0140B" w:rsidP="005C135D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1.13</w:t>
      </w:r>
      <w:r w:rsidRPr="005C135D">
        <w:rPr>
          <w:rFonts w:ascii="Times New Roman" w:hAnsi="Times New Roman"/>
          <w:sz w:val="28"/>
          <w:szCs w:val="28"/>
        </w:rPr>
        <w:t>.</w:t>
      </w:r>
      <w:r w:rsidRPr="005C135D">
        <w:rPr>
          <w:rFonts w:ascii="Times New Roman" w:hAnsi="Times New Roman"/>
          <w:sz w:val="28"/>
          <w:szCs w:val="28"/>
        </w:rPr>
        <w:tab/>
        <w:t xml:space="preserve">  При реализации программы </w:t>
      </w:r>
      <w:r w:rsidRPr="005E24E4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C07ACF">
        <w:rPr>
          <w:rFonts w:ascii="Times New Roman" w:hAnsi="Times New Roman"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 xml:space="preserve">  </w:t>
      </w:r>
      <w:r w:rsidRPr="005C135D">
        <w:rPr>
          <w:rFonts w:ascii="Times New Roman" w:hAnsi="Times New Roman"/>
          <w:sz w:val="28"/>
          <w:szCs w:val="28"/>
        </w:rPr>
        <w:t>планируется работа концертмейстера с учетом сложившихся традиций и методической целесообразности:</w:t>
      </w:r>
    </w:p>
    <w:p w:rsidR="00F0140B" w:rsidRDefault="00F0140B" w:rsidP="005C135D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sz w:val="28"/>
          <w:szCs w:val="28"/>
        </w:rPr>
        <w:t xml:space="preserve"> по учебному предмету «Сольное пение»</w:t>
      </w:r>
      <w:r w:rsidRPr="005C135D">
        <w:rPr>
          <w:rFonts w:ascii="Times New Roman" w:hAnsi="Times New Roman"/>
          <w:sz w:val="28"/>
          <w:szCs w:val="28"/>
        </w:rPr>
        <w:t xml:space="preserve"> – 100% </w:t>
      </w:r>
      <w:r>
        <w:rPr>
          <w:rFonts w:ascii="Times New Roman" w:hAnsi="Times New Roman"/>
          <w:sz w:val="28"/>
          <w:szCs w:val="28"/>
        </w:rPr>
        <w:t>от аудиторного учебного времени.</w:t>
      </w:r>
    </w:p>
    <w:p w:rsidR="00F0140B" w:rsidRDefault="00F0140B" w:rsidP="005C135D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F0140B" w:rsidRDefault="00F0140B" w:rsidP="005C135D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1.14</w:t>
      </w:r>
      <w:r w:rsidRPr="005C135D">
        <w:rPr>
          <w:rFonts w:ascii="Times New Roman" w:hAnsi="Times New Roman"/>
          <w:sz w:val="28"/>
          <w:szCs w:val="28"/>
        </w:rPr>
        <w:t>.</w:t>
      </w:r>
      <w:r w:rsidRPr="005C135D">
        <w:rPr>
          <w:rFonts w:ascii="Times New Roman" w:hAnsi="Times New Roman"/>
          <w:sz w:val="28"/>
          <w:szCs w:val="28"/>
        </w:rPr>
        <w:tab/>
        <w:t xml:space="preserve">Материально-технические условия реализации программы </w:t>
      </w:r>
      <w:r w:rsidRPr="005E24E4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C07ACF">
        <w:rPr>
          <w:rFonts w:ascii="Times New Roman" w:hAnsi="Times New Roman"/>
          <w:sz w:val="28"/>
          <w:szCs w:val="28"/>
        </w:rPr>
        <w:t xml:space="preserve"> </w:t>
      </w:r>
      <w:r w:rsidRPr="005C135D">
        <w:rPr>
          <w:rFonts w:ascii="Times New Roman" w:hAnsi="Times New Roman"/>
          <w:sz w:val="28"/>
          <w:szCs w:val="28"/>
        </w:rPr>
        <w:t>обеспечивают возможность достижения обучающимися результатов, установленных данной программой. Материально-техническая база ГБУДО г. Москвы ДШИ «Юность» соответствует санитарным и противопожарным нормам, нормам охраны труда. ГБУДО г. Москвы ДШИ «Юность» соблюдает сроки текущего и капитального ремонта учебных помещений.</w:t>
      </w:r>
    </w:p>
    <w:p w:rsidR="00F0140B" w:rsidRDefault="00F0140B" w:rsidP="005C135D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F0140B" w:rsidRDefault="00F0140B" w:rsidP="005C135D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1.15.</w:t>
      </w:r>
      <w:r>
        <w:rPr>
          <w:rFonts w:ascii="Times New Roman" w:hAnsi="Times New Roman"/>
          <w:sz w:val="28"/>
          <w:szCs w:val="28"/>
        </w:rPr>
        <w:tab/>
        <w:t>Для реализации</w:t>
      </w:r>
      <w:r w:rsidRPr="005C135D">
        <w:rPr>
          <w:rFonts w:ascii="Times New Roman" w:hAnsi="Times New Roman"/>
          <w:sz w:val="28"/>
          <w:szCs w:val="28"/>
        </w:rPr>
        <w:t xml:space="preserve"> программы </w:t>
      </w:r>
      <w:r w:rsidRPr="005E24E4">
        <w:rPr>
          <w:rFonts w:ascii="Times New Roman" w:hAnsi="Times New Roman"/>
          <w:sz w:val="28"/>
          <w:szCs w:val="28"/>
        </w:rPr>
        <w:t>«Академическое сольное пение»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C135D">
        <w:rPr>
          <w:rFonts w:ascii="Times New Roman" w:hAnsi="Times New Roman"/>
          <w:sz w:val="28"/>
          <w:szCs w:val="28"/>
        </w:rPr>
        <w:t>минимально необходимый перечень учебных аудиторий, специализированных кабинетов и материально-технического обеспечения включает в с</w:t>
      </w:r>
      <w:r>
        <w:rPr>
          <w:rFonts w:ascii="Times New Roman" w:hAnsi="Times New Roman"/>
          <w:sz w:val="28"/>
          <w:szCs w:val="28"/>
        </w:rPr>
        <w:t>ебя: концертный зал с роялями</w:t>
      </w:r>
      <w:r w:rsidRPr="005C135D">
        <w:rPr>
          <w:rFonts w:ascii="Times New Roman" w:hAnsi="Times New Roman"/>
          <w:sz w:val="28"/>
          <w:szCs w:val="28"/>
        </w:rPr>
        <w:t xml:space="preserve">, библиотеку, </w:t>
      </w:r>
      <w:r>
        <w:rPr>
          <w:rFonts w:ascii="Times New Roman" w:hAnsi="Times New Roman"/>
          <w:sz w:val="28"/>
          <w:szCs w:val="28"/>
        </w:rPr>
        <w:t xml:space="preserve">фонд специализированных материалом (фонотека, видеотека, фильмотека), </w:t>
      </w:r>
      <w:r w:rsidRPr="005C135D">
        <w:rPr>
          <w:rFonts w:ascii="Times New Roman" w:hAnsi="Times New Roman"/>
          <w:sz w:val="28"/>
          <w:szCs w:val="28"/>
        </w:rPr>
        <w:t xml:space="preserve">учебные аудитории для групповых, мелкогрупповых и индивидуальных занятий. </w:t>
      </w:r>
      <w:r>
        <w:rPr>
          <w:rFonts w:ascii="Times New Roman" w:hAnsi="Times New Roman"/>
          <w:sz w:val="28"/>
          <w:szCs w:val="28"/>
        </w:rPr>
        <w:t xml:space="preserve">Учебные аудитории для реализации учебного процесса по программе </w:t>
      </w:r>
      <w:r w:rsidRPr="005E24E4">
        <w:rPr>
          <w:rFonts w:ascii="Times New Roman" w:hAnsi="Times New Roman"/>
          <w:sz w:val="28"/>
          <w:szCs w:val="28"/>
        </w:rPr>
        <w:t>«Академическое сольное пение»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занятий в индивидуальной форме по предметам «Сольное пение»  и «Общее фортепиано» оснащены фортепиано и имеют площадь не менее </w:t>
      </w:r>
      <w:r w:rsidRPr="005E24E4">
        <w:rPr>
          <w:rFonts w:ascii="Times New Roman" w:hAnsi="Times New Roman"/>
          <w:sz w:val="28"/>
          <w:szCs w:val="28"/>
        </w:rPr>
        <w:t>6 кв.м.;</w:t>
      </w:r>
      <w:r>
        <w:rPr>
          <w:rFonts w:ascii="Times New Roman" w:hAnsi="Times New Roman"/>
          <w:sz w:val="28"/>
          <w:szCs w:val="28"/>
        </w:rPr>
        <w:t xml:space="preserve">  учебные аудитории, предназначенные для реализации учебных </w:t>
      </w:r>
      <w:r>
        <w:rPr>
          <w:rFonts w:ascii="Times New Roman" w:hAnsi="Times New Roman"/>
          <w:sz w:val="28"/>
          <w:szCs w:val="28"/>
        </w:rPr>
        <w:lastRenderedPageBreak/>
        <w:t xml:space="preserve">процессов по предметам «Слушание музыки», «Сольфеджио», оснащены фортепиано, </w:t>
      </w:r>
      <w:proofErr w:type="spellStart"/>
      <w:r>
        <w:rPr>
          <w:rFonts w:ascii="Times New Roman" w:hAnsi="Times New Roman"/>
          <w:sz w:val="28"/>
          <w:szCs w:val="28"/>
        </w:rPr>
        <w:t>звукотехническим</w:t>
      </w:r>
      <w:proofErr w:type="spellEnd"/>
      <w:r>
        <w:rPr>
          <w:rFonts w:ascii="Times New Roman" w:hAnsi="Times New Roman"/>
          <w:sz w:val="28"/>
          <w:szCs w:val="28"/>
        </w:rPr>
        <w:t xml:space="preserve"> оборудованием, учебной мебелью (досками, столами, стульями, стеллажами, шкафами) и оформляются наглядными пособиями, и имеют площадь не менее </w:t>
      </w:r>
      <w:r w:rsidRPr="005E24E4">
        <w:rPr>
          <w:rFonts w:ascii="Times New Roman" w:hAnsi="Times New Roman"/>
          <w:sz w:val="28"/>
          <w:szCs w:val="28"/>
        </w:rPr>
        <w:t>12 кв.м.</w:t>
      </w:r>
    </w:p>
    <w:p w:rsidR="00F0140B" w:rsidRPr="005C135D" w:rsidRDefault="00F0140B" w:rsidP="005E24E4">
      <w:pPr>
        <w:pStyle w:val="a7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C135D">
        <w:rPr>
          <w:rFonts w:ascii="Times New Roman" w:hAnsi="Times New Roman"/>
          <w:sz w:val="28"/>
          <w:szCs w:val="28"/>
        </w:rPr>
        <w:t xml:space="preserve">В ГБУДО г. Москвы ДШИ «Юность» создаются условия для содержания, своевременного обслуживания и ремонта необходимых традиционных музыкальных инструментов. ГБУДО г. Москвы ДШИ «Юность» обеспечивает выступления учебных коллективов в концертных костюмах. </w:t>
      </w:r>
    </w:p>
    <w:p w:rsidR="00F0140B" w:rsidRDefault="00F0140B" w:rsidP="005C135D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1.16. </w:t>
      </w:r>
      <w:r w:rsidRPr="005C135D">
        <w:rPr>
          <w:rFonts w:ascii="Times New Roman" w:hAnsi="Times New Roman"/>
          <w:sz w:val="28"/>
          <w:szCs w:val="28"/>
        </w:rPr>
        <w:t xml:space="preserve">Освоение обучающимися программы </w:t>
      </w:r>
      <w:r w:rsidRPr="005E24E4">
        <w:rPr>
          <w:rFonts w:ascii="Times New Roman" w:hAnsi="Times New Roman"/>
          <w:sz w:val="28"/>
          <w:szCs w:val="28"/>
        </w:rPr>
        <w:t>«Академическое сольное пение»,</w:t>
      </w:r>
      <w:r>
        <w:rPr>
          <w:rFonts w:ascii="Times New Roman" w:hAnsi="Times New Roman"/>
          <w:sz w:val="28"/>
          <w:szCs w:val="28"/>
        </w:rPr>
        <w:t xml:space="preserve"> «Основного» и «Углублённого» уровней </w:t>
      </w:r>
      <w:r w:rsidRPr="005C135D">
        <w:rPr>
          <w:rFonts w:ascii="Times New Roman" w:hAnsi="Times New Roman"/>
          <w:sz w:val="28"/>
          <w:szCs w:val="28"/>
        </w:rPr>
        <w:t>завершается итоговой аттестацией обучающихся, проводимой образовательным учреждением</w:t>
      </w:r>
      <w:r>
        <w:rPr>
          <w:rFonts w:ascii="Times New Roman" w:hAnsi="Times New Roman"/>
          <w:sz w:val="28"/>
          <w:szCs w:val="28"/>
        </w:rPr>
        <w:t xml:space="preserve"> самостоятельно</w:t>
      </w:r>
      <w:r w:rsidRPr="005C135D">
        <w:rPr>
          <w:rFonts w:ascii="Times New Roman" w:hAnsi="Times New Roman"/>
          <w:sz w:val="28"/>
          <w:szCs w:val="28"/>
        </w:rPr>
        <w:t>.</w:t>
      </w:r>
    </w:p>
    <w:p w:rsidR="00F0140B" w:rsidRDefault="00F0140B" w:rsidP="005C135D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F0140B" w:rsidRPr="00F930D8" w:rsidRDefault="00F0140B" w:rsidP="008D19E6">
      <w:pPr>
        <w:pStyle w:val="a7"/>
        <w:spacing w:after="0"/>
        <w:ind w:left="0"/>
        <w:jc w:val="center"/>
        <w:rPr>
          <w:rFonts w:ascii="Times New Roman" w:hAnsi="Times New Roman"/>
          <w:sz w:val="28"/>
          <w:szCs w:val="28"/>
        </w:rPr>
      </w:pPr>
      <w:bookmarkStart w:id="5" w:name="_Toc503783237"/>
      <w:r w:rsidRPr="00F930D8">
        <w:rPr>
          <w:rFonts w:ascii="Times New Roman" w:hAnsi="Times New Roman"/>
          <w:b/>
          <w:sz w:val="28"/>
          <w:szCs w:val="28"/>
        </w:rPr>
        <w:t>2. Планируемые результаты освоения обучающимися общеобразовательной программы</w:t>
      </w:r>
      <w:bookmarkEnd w:id="5"/>
      <w:r w:rsidRPr="00F930D8">
        <w:rPr>
          <w:rFonts w:ascii="Times New Roman" w:hAnsi="Times New Roman"/>
          <w:b/>
          <w:sz w:val="28"/>
          <w:szCs w:val="28"/>
        </w:rPr>
        <w:t>.</w:t>
      </w:r>
    </w:p>
    <w:p w:rsidR="00F0140B" w:rsidRPr="00B3218E" w:rsidRDefault="00F0140B" w:rsidP="005E24E4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 w:rsidRPr="00B3218E">
        <w:rPr>
          <w:rFonts w:ascii="Times New Roman" w:hAnsi="Times New Roman"/>
          <w:sz w:val="28"/>
          <w:szCs w:val="28"/>
        </w:rPr>
        <w:t xml:space="preserve">2.1 Результатом освоения программы </w:t>
      </w:r>
      <w:r w:rsidRPr="005E24E4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B3218E">
        <w:rPr>
          <w:rFonts w:ascii="Times New Roman" w:hAnsi="Times New Roman"/>
          <w:sz w:val="28"/>
          <w:szCs w:val="28"/>
        </w:rPr>
        <w:t xml:space="preserve"> является приобретение обучающимися следующих знаний, умений и навыков в предметных областях:</w:t>
      </w:r>
    </w:p>
    <w:p w:rsidR="00F0140B" w:rsidRDefault="00F0140B" w:rsidP="005E24E4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 w:rsidRPr="00B3218E">
        <w:rPr>
          <w:rFonts w:ascii="Times New Roman" w:hAnsi="Times New Roman"/>
          <w:sz w:val="28"/>
          <w:szCs w:val="28"/>
        </w:rPr>
        <w:t xml:space="preserve">2.1.1.   </w:t>
      </w:r>
      <w:r>
        <w:rPr>
          <w:rFonts w:ascii="Times New Roman" w:hAnsi="Times New Roman"/>
          <w:sz w:val="28"/>
          <w:szCs w:val="28"/>
        </w:rPr>
        <w:t>В</w:t>
      </w:r>
      <w:r w:rsidRPr="00B3218E">
        <w:rPr>
          <w:rFonts w:ascii="Times New Roman" w:hAnsi="Times New Roman"/>
          <w:sz w:val="28"/>
          <w:szCs w:val="28"/>
        </w:rPr>
        <w:t xml:space="preserve"> области музыкального исполнительства</w:t>
      </w:r>
      <w:r>
        <w:rPr>
          <w:rFonts w:ascii="Times New Roman" w:hAnsi="Times New Roman"/>
          <w:sz w:val="28"/>
          <w:szCs w:val="28"/>
        </w:rPr>
        <w:t xml:space="preserve"> по предмету «Общее фортепиано»</w:t>
      </w:r>
      <w:r w:rsidRPr="00B3218E">
        <w:rPr>
          <w:rFonts w:ascii="Times New Roman" w:hAnsi="Times New Roman"/>
          <w:sz w:val="28"/>
          <w:szCs w:val="28"/>
        </w:rPr>
        <w:t>:</w:t>
      </w:r>
    </w:p>
    <w:p w:rsidR="00F0140B" w:rsidRDefault="00F0140B" w:rsidP="00C970C3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знания характерных особенностей музыкальных жанров и основных стилистических направлений;</w:t>
      </w:r>
    </w:p>
    <w:p w:rsidR="00F0140B" w:rsidRDefault="00F0140B" w:rsidP="00C970C3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знание музыкальной терминологии;</w:t>
      </w:r>
    </w:p>
    <w:p w:rsidR="00F0140B" w:rsidRDefault="00F0140B" w:rsidP="00C970C3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умения самостоятельно разучивать музыкальные произведения различных жанров и стилей;</w:t>
      </w:r>
    </w:p>
    <w:p w:rsidR="00F0140B" w:rsidRDefault="00F0140B" w:rsidP="00C970C3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8D19E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умения создавать художественный образ при исполнении музыкального произведения;</w:t>
      </w:r>
    </w:p>
    <w:p w:rsidR="00F0140B" w:rsidRDefault="00F0140B" w:rsidP="00C970C3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умения самостоятельно преодолевать технические трудности при разучивании несложного музыкального произведения;</w:t>
      </w:r>
    </w:p>
    <w:p w:rsidR="00F0140B" w:rsidRDefault="00F0140B" w:rsidP="00C970C3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умения самостоятельного аккомпанирования несложных музыкальных произведений;</w:t>
      </w:r>
    </w:p>
    <w:p w:rsidR="00F0140B" w:rsidRDefault="00F0140B" w:rsidP="00C970C3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навыков чтения с листа несложных музыкальных произведений;</w:t>
      </w:r>
    </w:p>
    <w:p w:rsidR="00F0140B" w:rsidRDefault="00F0140B" w:rsidP="00C970C3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навыков по подбору по слуху;</w:t>
      </w:r>
    </w:p>
    <w:p w:rsidR="00F0140B" w:rsidRDefault="00F0140B" w:rsidP="00C970C3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первичных навыков в области теоретического анализа исполняемых произведений;</w:t>
      </w:r>
    </w:p>
    <w:p w:rsidR="00F0140B" w:rsidRDefault="00F0140B" w:rsidP="00C970C3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навыков публичных выступлений;</w:t>
      </w:r>
    </w:p>
    <w:p w:rsidR="00F0140B" w:rsidRDefault="00F0140B" w:rsidP="005E24E4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</w:p>
    <w:p w:rsidR="00F0140B" w:rsidRDefault="00F0140B" w:rsidP="005E24E4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</w:p>
    <w:p w:rsidR="00F0140B" w:rsidRDefault="00F0140B" w:rsidP="005E24E4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</w:p>
    <w:p w:rsidR="00F0140B" w:rsidRPr="00B3218E" w:rsidRDefault="00F0140B" w:rsidP="005E24E4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2.1.2.   В</w:t>
      </w:r>
      <w:r w:rsidRPr="00B3218E">
        <w:rPr>
          <w:rFonts w:ascii="Times New Roman" w:hAnsi="Times New Roman"/>
          <w:sz w:val="28"/>
          <w:szCs w:val="28"/>
        </w:rPr>
        <w:t xml:space="preserve"> области теории и истории музыки:</w:t>
      </w:r>
    </w:p>
    <w:p w:rsidR="00C970C3" w:rsidRDefault="00F0140B" w:rsidP="00C970C3">
      <w:pPr>
        <w:pStyle w:val="a7"/>
        <w:ind w:hanging="11"/>
        <w:jc w:val="both"/>
        <w:rPr>
          <w:rFonts w:ascii="Times New Roman" w:hAnsi="Times New Roman"/>
          <w:sz w:val="28"/>
          <w:szCs w:val="28"/>
        </w:rPr>
      </w:pPr>
      <w:r w:rsidRPr="00B3218E">
        <w:rPr>
          <w:rFonts w:ascii="Times New Roman" w:hAnsi="Times New Roman"/>
          <w:sz w:val="28"/>
          <w:szCs w:val="28"/>
        </w:rPr>
        <w:t xml:space="preserve"> а) </w:t>
      </w:r>
      <w:r>
        <w:rPr>
          <w:rFonts w:ascii="Times New Roman" w:hAnsi="Times New Roman"/>
          <w:sz w:val="28"/>
          <w:szCs w:val="28"/>
        </w:rPr>
        <w:t>По предмету «С</w:t>
      </w:r>
      <w:r w:rsidRPr="00B3218E">
        <w:rPr>
          <w:rFonts w:ascii="Times New Roman" w:hAnsi="Times New Roman"/>
          <w:sz w:val="28"/>
          <w:szCs w:val="28"/>
        </w:rPr>
        <w:t>ольфеджио</w:t>
      </w:r>
      <w:r>
        <w:rPr>
          <w:rFonts w:ascii="Times New Roman" w:hAnsi="Times New Roman"/>
          <w:sz w:val="28"/>
          <w:szCs w:val="28"/>
        </w:rPr>
        <w:t>»</w:t>
      </w:r>
      <w:r w:rsidRPr="00B3218E">
        <w:rPr>
          <w:rFonts w:ascii="Times New Roman" w:hAnsi="Times New Roman"/>
          <w:sz w:val="28"/>
          <w:szCs w:val="28"/>
        </w:rPr>
        <w:t>:</w:t>
      </w:r>
    </w:p>
    <w:p w:rsidR="00F0140B" w:rsidRPr="00B3218E" w:rsidRDefault="00F0140B" w:rsidP="00C970C3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="00C970C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3218E">
        <w:rPr>
          <w:rFonts w:ascii="Times New Roman" w:hAnsi="Times New Roman"/>
          <w:sz w:val="28"/>
          <w:szCs w:val="28"/>
        </w:rPr>
        <w:t>знать объем теоретических сведений по музыкальной грамоте и элементарной теории музыки;</w:t>
      </w:r>
    </w:p>
    <w:p w:rsidR="00F0140B" w:rsidRPr="00B3218E" w:rsidRDefault="00F0140B" w:rsidP="00C970C3">
      <w:pPr>
        <w:pStyle w:val="a7"/>
        <w:ind w:left="-14" w:hanging="14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B3218E">
        <w:rPr>
          <w:rFonts w:ascii="Times New Roman" w:hAnsi="Times New Roman"/>
          <w:sz w:val="28"/>
          <w:szCs w:val="28"/>
        </w:rPr>
        <w:t xml:space="preserve"> петь мелодии, включающих в себя движение вверх и вниз, </w:t>
      </w:r>
      <w:proofErr w:type="spellStart"/>
      <w:r w:rsidRPr="00B3218E">
        <w:rPr>
          <w:rFonts w:ascii="Times New Roman" w:hAnsi="Times New Roman"/>
          <w:sz w:val="28"/>
          <w:szCs w:val="28"/>
        </w:rPr>
        <w:t>поступенные</w:t>
      </w:r>
      <w:proofErr w:type="spellEnd"/>
      <w:r w:rsidRPr="00B3218E">
        <w:rPr>
          <w:rFonts w:ascii="Times New Roman" w:hAnsi="Times New Roman"/>
          <w:sz w:val="28"/>
          <w:szCs w:val="28"/>
        </w:rPr>
        <w:t xml:space="preserve"> ходы, повторность звуков, скачки с названием нот и тактированием;</w:t>
      </w:r>
    </w:p>
    <w:p w:rsidR="00F0140B" w:rsidRPr="00B3218E" w:rsidRDefault="00F0140B" w:rsidP="00C970C3">
      <w:pPr>
        <w:pStyle w:val="a7"/>
        <w:ind w:left="-14" w:hanging="14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3218E">
        <w:rPr>
          <w:rFonts w:ascii="Times New Roman" w:hAnsi="Times New Roman"/>
          <w:sz w:val="28"/>
          <w:szCs w:val="28"/>
        </w:rPr>
        <w:t>петь с листа мелодии в пройденных мажорных и минорных тональностях, а также в переменном ладу;</w:t>
      </w:r>
    </w:p>
    <w:p w:rsidR="00F0140B" w:rsidRPr="00B3218E" w:rsidRDefault="00F0140B" w:rsidP="00C970C3">
      <w:pPr>
        <w:pStyle w:val="a7"/>
        <w:ind w:left="-14" w:hanging="14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3218E">
        <w:rPr>
          <w:rFonts w:ascii="Times New Roman" w:hAnsi="Times New Roman"/>
          <w:sz w:val="28"/>
          <w:szCs w:val="28"/>
        </w:rPr>
        <w:t xml:space="preserve"> определять на слух отдельные элементы музыкальной речи;</w:t>
      </w:r>
    </w:p>
    <w:p w:rsidR="00F0140B" w:rsidRPr="00B3218E" w:rsidRDefault="00F0140B" w:rsidP="00C970C3">
      <w:pPr>
        <w:pStyle w:val="a7"/>
        <w:ind w:left="-14" w:hanging="14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3218E">
        <w:rPr>
          <w:rFonts w:ascii="Times New Roman" w:hAnsi="Times New Roman"/>
          <w:sz w:val="28"/>
          <w:szCs w:val="28"/>
        </w:rPr>
        <w:t xml:space="preserve"> уметь записывать диктант.          </w:t>
      </w:r>
    </w:p>
    <w:p w:rsidR="00F0140B" w:rsidRPr="00B3218E" w:rsidRDefault="00F0140B" w:rsidP="005E24E4">
      <w:pPr>
        <w:pStyle w:val="a7"/>
        <w:ind w:hanging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 предмету «М</w:t>
      </w:r>
      <w:r w:rsidRPr="00B3218E">
        <w:rPr>
          <w:rFonts w:ascii="Times New Roman" w:hAnsi="Times New Roman"/>
          <w:sz w:val="28"/>
          <w:szCs w:val="28"/>
        </w:rPr>
        <w:t>узыкальная литература</w:t>
      </w:r>
      <w:r>
        <w:rPr>
          <w:rFonts w:ascii="Times New Roman" w:hAnsi="Times New Roman"/>
          <w:sz w:val="28"/>
          <w:szCs w:val="28"/>
        </w:rPr>
        <w:t>»</w:t>
      </w:r>
      <w:r w:rsidRPr="00B3218E">
        <w:rPr>
          <w:rFonts w:ascii="Times New Roman" w:hAnsi="Times New Roman"/>
          <w:sz w:val="28"/>
          <w:szCs w:val="28"/>
        </w:rPr>
        <w:t>:</w:t>
      </w:r>
    </w:p>
    <w:p w:rsidR="00F0140B" w:rsidRPr="00B3218E" w:rsidRDefault="00F0140B" w:rsidP="00C970C3">
      <w:pPr>
        <w:pStyle w:val="a7"/>
        <w:ind w:left="602" w:hanging="644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B3218E">
        <w:rPr>
          <w:rFonts w:ascii="Times New Roman" w:hAnsi="Times New Roman"/>
          <w:sz w:val="28"/>
          <w:szCs w:val="28"/>
        </w:rPr>
        <w:t xml:space="preserve"> знать средства музыкальной выразительности;</w:t>
      </w:r>
    </w:p>
    <w:p w:rsidR="00F0140B" w:rsidRPr="00B3218E" w:rsidRDefault="00F0140B" w:rsidP="00C970C3">
      <w:pPr>
        <w:pStyle w:val="a7"/>
        <w:ind w:left="602" w:hanging="644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3218E">
        <w:rPr>
          <w:rFonts w:ascii="Times New Roman" w:hAnsi="Times New Roman"/>
          <w:sz w:val="28"/>
          <w:szCs w:val="28"/>
        </w:rPr>
        <w:t xml:space="preserve">знать группы инструментов симфонического оркестра; </w:t>
      </w:r>
    </w:p>
    <w:p w:rsidR="00F0140B" w:rsidRPr="00B3218E" w:rsidRDefault="00F0140B" w:rsidP="00C970C3">
      <w:pPr>
        <w:pStyle w:val="a7"/>
        <w:ind w:left="602" w:hanging="644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3218E">
        <w:rPr>
          <w:rFonts w:ascii="Times New Roman" w:hAnsi="Times New Roman"/>
          <w:sz w:val="28"/>
          <w:szCs w:val="28"/>
        </w:rPr>
        <w:t xml:space="preserve">знать формы и жанры музыкальных произведений; </w:t>
      </w:r>
    </w:p>
    <w:p w:rsidR="00F0140B" w:rsidRPr="00B3218E" w:rsidRDefault="00F0140B" w:rsidP="00C970C3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B3218E">
        <w:rPr>
          <w:rFonts w:ascii="Times New Roman" w:hAnsi="Times New Roman"/>
          <w:sz w:val="28"/>
          <w:szCs w:val="28"/>
        </w:rPr>
        <w:t xml:space="preserve"> знать особенности творчества и музыкального языка композиторов, музыка которых изучалась  в курсе предмета «Музыкальная литература»; </w:t>
      </w:r>
    </w:p>
    <w:p w:rsidR="00F0140B" w:rsidRDefault="00F0140B" w:rsidP="00C970C3">
      <w:pPr>
        <w:pStyle w:val="a7"/>
        <w:ind w:left="602" w:hanging="644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B3218E">
        <w:rPr>
          <w:rFonts w:ascii="Times New Roman" w:hAnsi="Times New Roman"/>
          <w:sz w:val="28"/>
          <w:szCs w:val="28"/>
        </w:rPr>
        <w:t xml:space="preserve">знать основные музыкальные темы изученных произведений. </w:t>
      </w:r>
    </w:p>
    <w:p w:rsidR="00F0140B" w:rsidRDefault="00F0140B" w:rsidP="00C970C3">
      <w:pPr>
        <w:pStyle w:val="a7"/>
        <w:ind w:left="0" w:firstLine="6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Результаты освоения программы </w:t>
      </w:r>
      <w:r w:rsidRPr="005E24E4">
        <w:rPr>
          <w:rFonts w:ascii="Times New Roman" w:hAnsi="Times New Roman"/>
          <w:sz w:val="28"/>
          <w:szCs w:val="28"/>
        </w:rPr>
        <w:t>«Академическое сольное пение»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учебным предметам отражают:</w:t>
      </w:r>
    </w:p>
    <w:p w:rsidR="00F0140B" w:rsidRDefault="00F0140B" w:rsidP="00C970C3">
      <w:pPr>
        <w:pStyle w:val="a7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 Сольное пение:</w:t>
      </w:r>
    </w:p>
    <w:p w:rsidR="00F0140B" w:rsidRDefault="00F0140B" w:rsidP="00C970C3">
      <w:pPr>
        <w:pStyle w:val="a7"/>
        <w:numPr>
          <w:ilvl w:val="0"/>
          <w:numId w:val="12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наличие у обучающегося интереса к музыкальному искусству, самостоятельному музыкальному исполнительству;</w:t>
      </w:r>
    </w:p>
    <w:p w:rsidR="00F0140B" w:rsidRDefault="00F0140B" w:rsidP="00C970C3">
      <w:pPr>
        <w:pStyle w:val="a7"/>
        <w:numPr>
          <w:ilvl w:val="0"/>
          <w:numId w:val="12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знание художественно-исполнительских возможностей человеческого голоса;</w:t>
      </w:r>
    </w:p>
    <w:p w:rsidR="00F0140B" w:rsidRDefault="00F0140B" w:rsidP="00C970C3">
      <w:pPr>
        <w:pStyle w:val="a7"/>
        <w:numPr>
          <w:ilvl w:val="0"/>
          <w:numId w:val="12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сформированный комплекс исполнительских знаний, умений и навыков, позволяющий использовать многообразные возможности голоса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:rsidR="00F0140B" w:rsidRDefault="00F0140B" w:rsidP="00C970C3">
      <w:pPr>
        <w:pStyle w:val="a7"/>
        <w:numPr>
          <w:ilvl w:val="0"/>
          <w:numId w:val="12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знание в соответствии с программными требованиями вокального репертуара, включающего произведения разных стилей и жанров (народные песни, романсы, старинные и классические арии);</w:t>
      </w:r>
    </w:p>
    <w:p w:rsidR="00F0140B" w:rsidRDefault="00F0140B" w:rsidP="00C970C3">
      <w:pPr>
        <w:pStyle w:val="a7"/>
        <w:numPr>
          <w:ilvl w:val="0"/>
          <w:numId w:val="12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знание профессиональной терминологии;</w:t>
      </w:r>
    </w:p>
    <w:p w:rsidR="00F0140B" w:rsidRDefault="00F0140B" w:rsidP="00C970C3">
      <w:pPr>
        <w:pStyle w:val="a7"/>
        <w:numPr>
          <w:ilvl w:val="0"/>
          <w:numId w:val="12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наличие умения чтения с листа музыкальных произведений различных жанров и форм;</w:t>
      </w:r>
    </w:p>
    <w:p w:rsidR="00F0140B" w:rsidRDefault="00F0140B" w:rsidP="00C970C3">
      <w:pPr>
        <w:pStyle w:val="a7"/>
        <w:numPr>
          <w:ilvl w:val="0"/>
          <w:numId w:val="12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навыки по воспитанию звукового контроля, умение управлять процессом исполнения музыкального произведения;</w:t>
      </w:r>
    </w:p>
    <w:p w:rsidR="00F0140B" w:rsidRDefault="00F0140B" w:rsidP="00C970C3">
      <w:pPr>
        <w:pStyle w:val="a7"/>
        <w:numPr>
          <w:ilvl w:val="0"/>
          <w:numId w:val="12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навыки по использованию музыкально-исполнительных средств выразительности, выполнению анализа исполняемых произведений, владением различными видами техниками исполнительства, использованием художественно оправданных технических приёмов.</w:t>
      </w:r>
    </w:p>
    <w:p w:rsidR="00F0140B" w:rsidRDefault="00F0140B" w:rsidP="00C970C3">
      <w:pPr>
        <w:pStyle w:val="a7"/>
        <w:numPr>
          <w:ilvl w:val="0"/>
          <w:numId w:val="12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наличие творческой инициативы, сформированных</w:t>
      </w:r>
      <w:r w:rsidR="00C970C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представлений о методике разучивания музыкальных произведений и приёмах работы над исполнительскими трудностями.</w:t>
      </w:r>
    </w:p>
    <w:p w:rsidR="00F0140B" w:rsidRDefault="00F0140B" w:rsidP="00C970C3">
      <w:pPr>
        <w:pStyle w:val="a7"/>
        <w:numPr>
          <w:ilvl w:val="0"/>
          <w:numId w:val="12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развитие музыкальной памяти, мелодического, ладогармонического и тембрового слуха.</w:t>
      </w:r>
    </w:p>
    <w:p w:rsidR="00F0140B" w:rsidRDefault="00F0140B" w:rsidP="00C970C3">
      <w:pPr>
        <w:pStyle w:val="a7"/>
        <w:numPr>
          <w:ilvl w:val="0"/>
          <w:numId w:val="12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наличие элементарных навыков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репетиционно-концертной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работы в качестве солиста.</w:t>
      </w: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970C3" w:rsidRDefault="00C970C3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Default="00F0140B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0140B" w:rsidRPr="00F930D8" w:rsidRDefault="00F0140B" w:rsidP="00C970C3">
      <w:pPr>
        <w:pStyle w:val="a7"/>
        <w:numPr>
          <w:ilvl w:val="0"/>
          <w:numId w:val="11"/>
        </w:numPr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F930D8">
        <w:rPr>
          <w:rFonts w:ascii="Times New Roman" w:hAnsi="Times New Roman"/>
          <w:b/>
          <w:sz w:val="28"/>
          <w:szCs w:val="28"/>
        </w:rPr>
        <w:lastRenderedPageBreak/>
        <w:t>Система контроля успеваемости и критерии оценки результатов освоения обучающимися программы «Академическое сольное пение» при проведении промежуточной и итоговой аттестации.</w:t>
      </w:r>
    </w:p>
    <w:p w:rsidR="00F0140B" w:rsidRPr="006206EE" w:rsidRDefault="00F0140B" w:rsidP="00D0598A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F0140B" w:rsidRPr="00D0598A" w:rsidRDefault="00F0140B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Оценка качества реализации программы </w:t>
      </w:r>
      <w:r w:rsidRPr="006206EE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D0598A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в ГБУДО г. Москвы ДШИ «Юность»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включает в себя текущий контроль успеваемости, промежуточную и итоговую аттестацию обучающихся.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Содержание промежуточной аттестации и условия ее проведения разрабатываются ГБУДО г. Москвы ДШИ «Юность» самостоятельно.</w:t>
      </w:r>
    </w:p>
    <w:p w:rsidR="00F0140B" w:rsidRPr="00D0598A" w:rsidRDefault="00F0140B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b/>
          <w:color w:val="000000"/>
          <w:sz w:val="28"/>
          <w:szCs w:val="28"/>
          <w:lang w:eastAsia="en-US"/>
        </w:rPr>
        <w:t>Текущий контроль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успеваемости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ребенка к занятиям, его старание и прилежность; качество выполнения предложенных заданий; инициативность и проявление самостоятельности как на уроке, так и во время домашней работы; темпы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развития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. На основании результатов текущего контроля выводятся четверные оценки. В качестве видов текущего контроля успеваемости используются академические концерты, прослушивания, контрольные работы, технические зачеты, устные опросы, письменные работы, тестирование, а также контрольный урок, который проводится преподавателем, ведущим предмет без присутствия комиссии.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Участие учащихся в концертах и конкурсах может быть так же зачитываться за выступление на академическом зачете, на котором может быть зачтена программа или часть программы в соответствии с требованием к зачету.</w:t>
      </w:r>
    </w:p>
    <w:p w:rsidR="00F0140B" w:rsidRDefault="00F0140B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b/>
          <w:color w:val="000000"/>
          <w:sz w:val="28"/>
          <w:szCs w:val="28"/>
          <w:lang w:eastAsia="en-US"/>
        </w:rPr>
        <w:t>Промежуточная аттестация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определяет успешность развития учащегося и степень освоения им учебных задач в конце каж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дого полугодия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учебного года. Промежуточная аттестация проводится в форме контрольных уроков, зачётов и экзаменов, которые могут 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полугодие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учебного года учебных занятиях в счёт аудиторного времени, предусмотренного на учебный предмет. По окончании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четверти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учебного года оценки выставляются по каждому учебному предмету. В 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 xml:space="preserve">процессе промежуточной аттестации обучающихся в учебном году установлено </w:t>
      </w:r>
      <w:r w:rsidRPr="00214469">
        <w:rPr>
          <w:rFonts w:ascii="Times New Roman" w:hAnsi="Times New Roman"/>
          <w:color w:val="000000"/>
          <w:sz w:val="28"/>
          <w:szCs w:val="28"/>
          <w:lang w:eastAsia="en-US"/>
        </w:rPr>
        <w:t>не более трёх зачетов.</w:t>
      </w:r>
    </w:p>
    <w:p w:rsidR="00F0140B" w:rsidRDefault="00F0140B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К итоговой аттестации допускаются обучающиеся, полностью выполнившие все учебные задания по учебным предметам, реализуемым в соответствии с образовательной программой. Экзаменационные материалы и репертуарный перечень составляются на основе требований к необходимому объёму знаний и умений, который должен приобрести учащийся за определённый период обучения по учебному предмету и охватывают наиболее актуальные разделы и темы. Оценивание качества исполнения экзаменационной программы происходит индивидуально с учетом особенностей развития каждого обучающегося.  </w:t>
      </w:r>
    </w:p>
    <w:p w:rsidR="00F0140B" w:rsidRPr="00FC4470" w:rsidRDefault="00F0140B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FC4470">
        <w:rPr>
          <w:rFonts w:ascii="Times New Roman" w:hAnsi="Times New Roman"/>
          <w:b/>
          <w:color w:val="000000"/>
          <w:sz w:val="28"/>
          <w:szCs w:val="28"/>
          <w:lang w:eastAsia="en-US"/>
        </w:rPr>
        <w:t>На итоговой аттестации</w:t>
      </w:r>
      <w:r>
        <w:rPr>
          <w:rFonts w:ascii="Times New Roman" w:hAnsi="Times New Roman"/>
          <w:b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выпускник должен продемонстрировать необходимый объём знаний, умений и навыков, предъявляемых к выпускнику школы, в соответствии с требованиями, изложенными в содержании образовательной программы. Формой аттестации является выпускной экзамен.</w:t>
      </w:r>
    </w:p>
    <w:p w:rsidR="00F0140B" w:rsidRDefault="00F0140B" w:rsidP="00C927BF">
      <w:pPr>
        <w:pStyle w:val="a7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Для аттестации обучающихся на соответс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твие их персональных достижений 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поэтапным требованиям программы </w:t>
      </w:r>
      <w:r w:rsidRPr="006206EE">
        <w:rPr>
          <w:rFonts w:ascii="Times New Roman" w:hAnsi="Times New Roman"/>
          <w:sz w:val="28"/>
          <w:szCs w:val="28"/>
        </w:rPr>
        <w:t>«Академическое сольное пение»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создан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ы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фонд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ы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оценочных средств для проведения текущего контроля успеваемости и промежуточной аттестации по учебным предметам.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Эти фонды включают: объём и описание инструктивного материала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для зачетов по учебному предмету «сольное пение», «общее фортепиано», контрольные вопросы и типовые задания для практических занятий, контрольных работ, зачетов и экзаменов по учебным предметам «сольфеджио», «слушание музыки», «музыкальная литература», тематику письменных работ, докладов и т.п.</w:t>
      </w:r>
    </w:p>
    <w:p w:rsidR="00F0140B" w:rsidRPr="004439F8" w:rsidRDefault="00F0140B" w:rsidP="004439F8">
      <w:pPr>
        <w:pStyle w:val="a7"/>
        <w:spacing w:after="0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Фонды оценочных средств соответствуют целям и задачам программы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A0444B">
        <w:rPr>
          <w:rFonts w:ascii="Times New Roman" w:hAnsi="Times New Roman"/>
          <w:sz w:val="28"/>
          <w:szCs w:val="28"/>
        </w:rPr>
        <w:t>«Академическое сольное пение»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и её учебному плану. Они обеспечивают оценку качества приобретенных выпускниками знаний, умений и навыков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.</w:t>
      </w:r>
    </w:p>
    <w:p w:rsidR="00F0140B" w:rsidRPr="00A0444B" w:rsidRDefault="00F0140B" w:rsidP="004439F8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Методическим советом ГБУДО г. Москвы ДШИ «Юность» разработаны критерии оценок успеваемости обучающихся по программе </w:t>
      </w:r>
      <w:r w:rsidRPr="00A0444B">
        <w:rPr>
          <w:rFonts w:ascii="Times New Roman" w:hAnsi="Times New Roman"/>
          <w:sz w:val="28"/>
          <w:szCs w:val="28"/>
        </w:rPr>
        <w:t>«Академическое сольное пение».</w:t>
      </w:r>
    </w:p>
    <w:p w:rsidR="00F0140B" w:rsidRPr="00D0598A" w:rsidRDefault="00F0140B" w:rsidP="0097514B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Критерии оценки качества подготовки обучающегося позволяют: определить уровень освоения обучающимся материала, предусмотренного учебной программой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:rsidR="00F0140B" w:rsidRDefault="00F0140B" w:rsidP="0097514B">
      <w:pPr>
        <w:spacing w:after="0"/>
        <w:ind w:firstLine="1134"/>
        <w:jc w:val="both"/>
        <w:rPr>
          <w:rFonts w:ascii="Times New Roman" w:hAnsi="Times New Roman"/>
          <w:b/>
          <w:color w:val="000000"/>
          <w:sz w:val="28"/>
          <w:szCs w:val="28"/>
          <w:lang w:eastAsia="en-US"/>
        </w:rPr>
      </w:pPr>
    </w:p>
    <w:p w:rsidR="00F0140B" w:rsidRDefault="00F0140B" w:rsidP="0097514B">
      <w:pPr>
        <w:spacing w:after="0"/>
        <w:ind w:firstLine="1134"/>
        <w:jc w:val="both"/>
        <w:rPr>
          <w:rFonts w:ascii="Times New Roman" w:hAnsi="Times New Roman"/>
          <w:b/>
          <w:color w:val="000000"/>
          <w:sz w:val="28"/>
          <w:szCs w:val="28"/>
          <w:lang w:eastAsia="en-US"/>
        </w:rPr>
      </w:pPr>
    </w:p>
    <w:p w:rsidR="00F0140B" w:rsidRDefault="00F0140B" w:rsidP="0097514B">
      <w:pPr>
        <w:spacing w:after="0"/>
        <w:ind w:firstLine="1134"/>
        <w:jc w:val="both"/>
        <w:rPr>
          <w:rFonts w:ascii="Times New Roman" w:hAnsi="Times New Roman"/>
          <w:b/>
          <w:color w:val="000000"/>
          <w:sz w:val="28"/>
          <w:szCs w:val="28"/>
          <w:lang w:eastAsia="en-US"/>
        </w:rPr>
      </w:pPr>
    </w:p>
    <w:p w:rsidR="00F0140B" w:rsidRPr="0097514B" w:rsidRDefault="00F0140B" w:rsidP="00161E94">
      <w:pPr>
        <w:spacing w:after="0"/>
        <w:ind w:firstLine="1134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97514B">
        <w:rPr>
          <w:rFonts w:ascii="Times New Roman" w:hAnsi="Times New Roman"/>
          <w:b/>
          <w:color w:val="000000"/>
          <w:sz w:val="28"/>
          <w:szCs w:val="28"/>
          <w:lang w:eastAsia="en-US"/>
        </w:rPr>
        <w:lastRenderedPageBreak/>
        <w:t>Критерии оценки для различных форм аттестации:</w:t>
      </w:r>
    </w:p>
    <w:p w:rsidR="00F0140B" w:rsidRPr="00D0598A" w:rsidRDefault="00F0140B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Оценка "5" (отлично) выставляется при исчерпывающем выполнении поставленной задачи, за безупречное исполнение задания, в том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числе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, если музыкальное произведение исполнено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наизусть, 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:rsidR="00F0140B" w:rsidRPr="00D0598A" w:rsidRDefault="00F0140B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Оценка "4"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:rsidR="00F0140B" w:rsidRPr="00D0598A" w:rsidRDefault="00F0140B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Оценка "3"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музыкального произведения,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</w:p>
    <w:p w:rsidR="00F0140B" w:rsidRPr="00D0598A" w:rsidRDefault="00F0140B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Оценка "2"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:rsidR="00F0140B" w:rsidRPr="00D0598A" w:rsidRDefault="00F0140B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:rsidR="00F0140B" w:rsidRPr="00D0598A" w:rsidRDefault="00F0140B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Освоение обучающимися программы </w:t>
      </w:r>
      <w:r w:rsidRPr="00A0444B">
        <w:rPr>
          <w:rFonts w:ascii="Times New Roman" w:hAnsi="Times New Roman"/>
          <w:sz w:val="28"/>
          <w:szCs w:val="28"/>
        </w:rPr>
        <w:t>«Академическое сольное пение»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завершается итоговой аттестацией обучающихся.</w:t>
      </w:r>
    </w:p>
    <w:p w:rsidR="00F0140B" w:rsidRDefault="00F0140B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Итоговая аттестация проводится в форме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выпускных экзаменов по учебным предметам</w:t>
      </w:r>
    </w:p>
    <w:p w:rsidR="00F0140B" w:rsidRPr="0097514B" w:rsidRDefault="00F0140B" w:rsidP="0097514B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97514B">
        <w:rPr>
          <w:rFonts w:ascii="Times New Roman" w:hAnsi="Times New Roman"/>
          <w:color w:val="000000"/>
          <w:sz w:val="28"/>
          <w:szCs w:val="28"/>
          <w:lang w:eastAsia="en-US"/>
        </w:rPr>
        <w:t xml:space="preserve">«Сольное пение» </w:t>
      </w:r>
    </w:p>
    <w:p w:rsidR="00F0140B" w:rsidRDefault="00F0140B" w:rsidP="0097514B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>«Сольфеджио»</w:t>
      </w:r>
    </w:p>
    <w:p w:rsidR="00F0140B" w:rsidRDefault="00F0140B" w:rsidP="0097514B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>«Музыкальная литература»</w:t>
      </w:r>
    </w:p>
    <w:p w:rsidR="00F0140B" w:rsidRPr="0097514B" w:rsidRDefault="00F0140B" w:rsidP="0097514B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>«Общее фортепиано»</w:t>
      </w:r>
    </w:p>
    <w:p w:rsidR="00F0140B" w:rsidRPr="00D0598A" w:rsidRDefault="00F0140B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По итогам выпускного экзамена выставляется оценка "отлично", "хорошо", "удовлетворительно", "неудовлетворительно".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Временной интервал между выпускными экзаменами должен быть не менее трёх календарных дней.</w:t>
      </w:r>
    </w:p>
    <w:p w:rsidR="00F0140B" w:rsidRDefault="00F0140B" w:rsidP="00A0444B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 xml:space="preserve">Требования к содержанию итоговой аттестации обучающихся и критерии оценок определены ГБУДО г. Москвы ДШИ «Юность» самостоятельно. </w:t>
      </w:r>
    </w:p>
    <w:p w:rsidR="00F0140B" w:rsidRDefault="00F0140B" w:rsidP="00A0444B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При прохождении итоговой аттестации выпускник должен продемонстрировать знания, умения и навыки в соответс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твии с программными требованиями, в том числе:</w:t>
      </w:r>
    </w:p>
    <w:p w:rsidR="00F0140B" w:rsidRDefault="00F0140B" w:rsidP="00F930D8">
      <w:pPr>
        <w:pStyle w:val="a7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достаточный технический уровень владения голосовым аппаратом для воссоздания художественного образа и стиля исполняемых произведений разных форм и жанров зарубежных и отечественных композиторов;</w:t>
      </w:r>
    </w:p>
    <w:p w:rsidR="00F0140B" w:rsidRDefault="00F0140B" w:rsidP="00F930D8">
      <w:pPr>
        <w:pStyle w:val="a7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знание в соответствии с программными требованиями вокального репертуара, включающего произведения разных стилей и жанров (народные песни, романсы, старинные и классические арии);</w:t>
      </w:r>
    </w:p>
    <w:p w:rsidR="00F0140B" w:rsidRDefault="00F0140B" w:rsidP="00F930D8">
      <w:pPr>
        <w:pStyle w:val="a7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знание профессиональной терминологии;</w:t>
      </w:r>
    </w:p>
    <w:p w:rsidR="00F0140B" w:rsidRDefault="00F0140B" w:rsidP="00F930D8">
      <w:pPr>
        <w:pStyle w:val="a7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умение определять на слух, записывать и воспроизводить голосом интервальные, аккордовые и мелодические построения;</w:t>
      </w:r>
    </w:p>
    <w:p w:rsidR="00F0140B" w:rsidRPr="00447A8D" w:rsidRDefault="00F0140B" w:rsidP="00F930D8">
      <w:pPr>
        <w:pStyle w:val="a7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знание творческих биографий зарубежных и отечественных композиторов, их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:rsidR="00F0140B" w:rsidRDefault="00F0140B" w:rsidP="00F930D8">
      <w:pPr>
        <w:pStyle w:val="a7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наличие кругозора в области музыкального искусства и культуры.</w:t>
      </w:r>
    </w:p>
    <w:p w:rsidR="00F0140B" w:rsidRDefault="00F0140B" w:rsidP="00A0444B">
      <w:pPr>
        <w:spacing w:after="0"/>
        <w:jc w:val="both"/>
        <w:rPr>
          <w:rFonts w:ascii="Times New Roman" w:hAnsi="Times New Roman"/>
          <w:b/>
          <w:color w:val="000000"/>
          <w:sz w:val="32"/>
          <w:szCs w:val="32"/>
          <w:lang w:eastAsia="en-US"/>
        </w:rPr>
      </w:pPr>
    </w:p>
    <w:p w:rsidR="00F0140B" w:rsidRPr="00F930D8" w:rsidRDefault="00F0140B" w:rsidP="00A0444B">
      <w:pPr>
        <w:pStyle w:val="a7"/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eastAsia="en-US"/>
        </w:rPr>
      </w:pPr>
      <w:r w:rsidRPr="00F930D8">
        <w:rPr>
          <w:rFonts w:ascii="Times New Roman" w:hAnsi="Times New Roman"/>
          <w:b/>
          <w:color w:val="000000"/>
          <w:sz w:val="28"/>
          <w:szCs w:val="28"/>
          <w:lang w:eastAsia="en-US"/>
        </w:rPr>
        <w:t>Содержание учебного предмета</w:t>
      </w:r>
    </w:p>
    <w:p w:rsidR="00F0140B" w:rsidRDefault="00F0140B" w:rsidP="00161E94">
      <w:pPr>
        <w:pStyle w:val="a7"/>
        <w:spacing w:after="0"/>
        <w:jc w:val="both"/>
        <w:outlineLvl w:val="0"/>
        <w:rPr>
          <w:rFonts w:ascii="Times New Roman" w:hAnsi="Times New Roman"/>
          <w:b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en-US"/>
        </w:rPr>
        <w:t>Основные направления содержания обучения</w:t>
      </w:r>
    </w:p>
    <w:p w:rsidR="00F0140B" w:rsidRDefault="00F0140B" w:rsidP="00A0444B">
      <w:pPr>
        <w:pStyle w:val="a7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>В числе приоритетных направлений содержания обучения:</w:t>
      </w:r>
    </w:p>
    <w:p w:rsidR="00F0140B" w:rsidRDefault="00F0140B" w:rsidP="00A0444B">
      <w:pPr>
        <w:pStyle w:val="a7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изучение классического вокального репертуара;</w:t>
      </w:r>
    </w:p>
    <w:p w:rsidR="00F0140B" w:rsidRDefault="00F0140B" w:rsidP="00A0444B">
      <w:pPr>
        <w:pStyle w:val="a7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знакомство с основными вокальными жанрами и особенностью их исполнения;</w:t>
      </w:r>
    </w:p>
    <w:p w:rsidR="00F0140B" w:rsidRDefault="00F0140B" w:rsidP="00A0444B">
      <w:pPr>
        <w:pStyle w:val="a7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обучение основам владения голосом на материале, упражнениях, вокализах;</w:t>
      </w:r>
    </w:p>
    <w:p w:rsidR="00F0140B" w:rsidRDefault="00F0140B" w:rsidP="00A0444B">
      <w:pPr>
        <w:pStyle w:val="a7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привитие навыков чтения нот с листа;</w:t>
      </w:r>
    </w:p>
    <w:p w:rsidR="00F0140B" w:rsidRDefault="00F0140B" w:rsidP="00A0444B">
      <w:pPr>
        <w:pStyle w:val="a7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развитие самостоятельности и формирование представлений об этапах работы над произведением – от разбора до публичного исполнения;</w:t>
      </w:r>
    </w:p>
    <w:p w:rsidR="00F0140B" w:rsidRDefault="00F0140B" w:rsidP="00A0444B">
      <w:pPr>
        <w:pStyle w:val="a7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развитие творческих способностей учащихся.</w:t>
      </w:r>
    </w:p>
    <w:p w:rsidR="00F0140B" w:rsidRDefault="00F0140B" w:rsidP="00370F7F">
      <w:pPr>
        <w:pStyle w:val="a7"/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F0140B" w:rsidRDefault="00F0140B" w:rsidP="00370F7F">
      <w:pPr>
        <w:pStyle w:val="a7"/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F0140B" w:rsidRDefault="00F0140B" w:rsidP="00370F7F">
      <w:pPr>
        <w:pStyle w:val="a7"/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F0140B" w:rsidRDefault="00F0140B" w:rsidP="00370F7F">
      <w:pPr>
        <w:pStyle w:val="a7"/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F0140B" w:rsidRDefault="00F0140B" w:rsidP="00C970C3">
      <w:pPr>
        <w:pStyle w:val="a7"/>
        <w:spacing w:after="0"/>
        <w:ind w:hanging="720"/>
        <w:jc w:val="center"/>
        <w:outlineLvl w:val="0"/>
        <w:rPr>
          <w:rFonts w:ascii="Times New Roman" w:hAnsi="Times New Roman"/>
          <w:b/>
          <w:color w:val="000000"/>
          <w:sz w:val="32"/>
          <w:szCs w:val="32"/>
        </w:rPr>
      </w:pPr>
      <w:r w:rsidRPr="00370F7F">
        <w:rPr>
          <w:rFonts w:ascii="Times New Roman" w:hAnsi="Times New Roman"/>
          <w:b/>
          <w:color w:val="000000"/>
          <w:sz w:val="32"/>
          <w:szCs w:val="32"/>
        </w:rPr>
        <w:lastRenderedPageBreak/>
        <w:t>Годовые требования по классам</w:t>
      </w:r>
    </w:p>
    <w:p w:rsidR="00F0140B" w:rsidRDefault="00F0140B" w:rsidP="00370F7F">
      <w:pPr>
        <w:pStyle w:val="a7"/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:rsidR="00F0140B" w:rsidRPr="00370F7F" w:rsidRDefault="00F0140B" w:rsidP="00C970C3">
      <w:pPr>
        <w:pStyle w:val="a7"/>
        <w:spacing w:after="0"/>
        <w:ind w:hanging="720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ОСНОВ</w:t>
      </w:r>
      <w:r w:rsidRPr="00370F7F">
        <w:rPr>
          <w:rFonts w:ascii="Times New Roman" w:hAnsi="Times New Roman"/>
          <w:b/>
          <w:color w:val="000000"/>
          <w:sz w:val="28"/>
          <w:szCs w:val="28"/>
        </w:rPr>
        <w:t>Н</w:t>
      </w:r>
      <w:r>
        <w:rPr>
          <w:rFonts w:ascii="Times New Roman" w:hAnsi="Times New Roman"/>
          <w:b/>
          <w:color w:val="000000"/>
          <w:sz w:val="28"/>
          <w:szCs w:val="28"/>
        </w:rPr>
        <w:t>О</w:t>
      </w:r>
      <w:r w:rsidRPr="00370F7F">
        <w:rPr>
          <w:rFonts w:ascii="Times New Roman" w:hAnsi="Times New Roman"/>
          <w:b/>
          <w:color w:val="000000"/>
          <w:sz w:val="28"/>
          <w:szCs w:val="28"/>
        </w:rPr>
        <w:t>Й УРОВЕНЬ</w:t>
      </w:r>
    </w:p>
    <w:p w:rsidR="00F0140B" w:rsidRDefault="00F0140B" w:rsidP="00370F7F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  <w:r w:rsidRPr="00370F7F">
        <w:rPr>
          <w:rFonts w:ascii="Times New Roman" w:hAnsi="Times New Roman"/>
          <w:color w:val="000000"/>
          <w:sz w:val="32"/>
          <w:szCs w:val="32"/>
        </w:rPr>
        <w:t>1 КЛАСС</w:t>
      </w:r>
    </w:p>
    <w:p w:rsidR="00F0140B" w:rsidRDefault="00F0140B" w:rsidP="00340AA1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F4A5F">
        <w:rPr>
          <w:rFonts w:ascii="Times New Roman" w:hAnsi="Times New Roman"/>
          <w:color w:val="000000"/>
          <w:sz w:val="28"/>
          <w:szCs w:val="28"/>
        </w:rPr>
        <w:t>В процессе первого</w:t>
      </w:r>
      <w:r>
        <w:rPr>
          <w:rFonts w:ascii="Times New Roman" w:hAnsi="Times New Roman"/>
          <w:color w:val="000000"/>
          <w:sz w:val="28"/>
          <w:szCs w:val="28"/>
        </w:rPr>
        <w:t xml:space="preserve"> года обучения обучающийся должен получить элементарные представления о голосовом аппарате, о резонаторах. Знать, что такое правильная корпусная установка при пении, уметь правильно пользоваться певческим дыханием, и развить управляемое вибрато. Правильно формировать в пении гласные в сочетании с согласными. </w:t>
      </w:r>
    </w:p>
    <w:p w:rsidR="00F0140B" w:rsidRDefault="00F0140B" w:rsidP="00340AA1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 работе с учащимися важно разделить понятие регистров и работать до мутации преимущественно в фальцетном регистре. Обращать внимание обучающихся на чистоту интонации, подбирать произведения с простой мелодической линией и не сложной гармонией. Следить за тем, чтоб не было форсированного пения. Не завышать сложность репертуара, в котором должны преобладать произведения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кантиленного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характера.</w:t>
      </w:r>
    </w:p>
    <w:p w:rsidR="00F0140B" w:rsidRDefault="00F0140B" w:rsidP="00340AA1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учебного года обучающийся обязан проработать 2-4 вокализа (несложных), 6-8 несложных вокальных произведений с текстом: детские, народные, колыбельные песни русских и зарубежных композиторов.</w:t>
      </w:r>
    </w:p>
    <w:p w:rsidR="00F0140B" w:rsidRPr="00132ED7" w:rsidRDefault="00F0140B" w:rsidP="00340AA1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успешном выступлении на академическом зачете (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II</w:t>
      </w:r>
      <w:r>
        <w:rPr>
          <w:rFonts w:ascii="Times New Roman" w:hAnsi="Times New Roman"/>
          <w:color w:val="000000"/>
          <w:sz w:val="28"/>
          <w:szCs w:val="28"/>
        </w:rPr>
        <w:t xml:space="preserve"> полугодие) обучающийся может быть рекомендован к участию в концерте. </w:t>
      </w:r>
    </w:p>
    <w:p w:rsidR="00F0140B" w:rsidRPr="00EF4A5F" w:rsidRDefault="00F0140B" w:rsidP="00EF4A5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F0140B" w:rsidRDefault="00F0140B" w:rsidP="00161E94">
      <w:pPr>
        <w:spacing w:after="0"/>
        <w:jc w:val="center"/>
        <w:outlineLvl w:val="0"/>
        <w:rPr>
          <w:rFonts w:ascii="Times New Roman" w:hAnsi="Times New Roman"/>
          <w:color w:val="000000"/>
          <w:sz w:val="32"/>
          <w:szCs w:val="32"/>
        </w:rPr>
      </w:pPr>
      <w:r w:rsidRPr="00370F7F">
        <w:rPr>
          <w:rFonts w:ascii="Times New Roman" w:hAnsi="Times New Roman"/>
          <w:color w:val="000000"/>
          <w:sz w:val="32"/>
          <w:szCs w:val="32"/>
        </w:rPr>
        <w:t>2 КЛАСС</w:t>
      </w:r>
    </w:p>
    <w:p w:rsidR="00F0140B" w:rsidRDefault="00F0140B" w:rsidP="00340AA1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втором году обучения должна вестись работа над совершенствованием вокально-технических и музыкально-художественных умений, приобретенных за первый год обучения.</w:t>
      </w:r>
    </w:p>
    <w:p w:rsidR="00F0140B" w:rsidRDefault="00F0140B" w:rsidP="00340AA1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ab/>
        <w:t>В результате второго года обучения обучающийся должен: расширить диапазон (индивидуально для каждого обучающегося); работать над сглаживанием регистров; выравнивать звучность гласных и добиваться правильного, четкого произношения согласных; работать над организацией дыхания, связанного с ощущением опоры.</w:t>
      </w: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При работе с вокализами обращать внимание на культуру звука, пластичность интонации, художественное содержание произведения, на форму музыкального произведения с ощущением кульминационных точек.</w:t>
      </w: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Во время исполнения вокальных произведений с текстом добиваться смыслового единства текста и музыки.</w:t>
      </w: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выборе индивидуального репертуара для обучающегося следует полагаться на индивидуальную природу, голосовые возможности, а так же степень продвижения в овладении голосовым аппаратом.</w:t>
      </w: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В течении учебного года обучающийся обязан работать: над упражнениями, включающими мажорные и минорные гаммы, трезвучиями, малым арпеджио  в медленном темпе; над диапазоном; над чистотой интонации; над музыкально-выразительным исполнением несложных произведений.</w:t>
      </w: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Проработать 4-6 (несложных) вокализов, 6-8 нетрудных вокальных произведений с текстом: песню, народную или колыбельную песню, романсы (несложный) русских или зарубежных композиторов (учитывая возраст учащегося).</w:t>
      </w:r>
    </w:p>
    <w:p w:rsidR="00F0140B" w:rsidRPr="00132ED7" w:rsidRDefault="00F0140B" w:rsidP="00340AA1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учебного года принять участие в концерте.</w:t>
      </w:r>
    </w:p>
    <w:p w:rsidR="00F0140B" w:rsidRDefault="00F0140B" w:rsidP="00370F7F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F0140B" w:rsidRDefault="00F0140B" w:rsidP="00161E94">
      <w:pPr>
        <w:spacing w:after="0"/>
        <w:jc w:val="center"/>
        <w:outlineLvl w:val="0"/>
        <w:rPr>
          <w:rFonts w:ascii="Times New Roman" w:hAnsi="Times New Roman"/>
          <w:color w:val="000000"/>
          <w:sz w:val="32"/>
          <w:szCs w:val="32"/>
        </w:rPr>
      </w:pPr>
      <w:r w:rsidRPr="00370F7F">
        <w:rPr>
          <w:rFonts w:ascii="Times New Roman" w:hAnsi="Times New Roman"/>
          <w:color w:val="000000"/>
          <w:sz w:val="32"/>
          <w:szCs w:val="32"/>
        </w:rPr>
        <w:t>3 КЛАСС</w:t>
      </w: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C44BF">
        <w:rPr>
          <w:rFonts w:ascii="Times New Roman" w:hAnsi="Times New Roman"/>
          <w:color w:val="000000"/>
          <w:sz w:val="28"/>
          <w:szCs w:val="28"/>
        </w:rPr>
        <w:t>На третьем году обучения должна продолжаться работа над</w:t>
      </w:r>
      <w:r>
        <w:rPr>
          <w:rFonts w:ascii="Times New Roman" w:hAnsi="Times New Roman"/>
          <w:color w:val="000000"/>
          <w:sz w:val="28"/>
          <w:szCs w:val="28"/>
        </w:rPr>
        <w:t>: выравниванием звучания голоса на всё диапазоне, развитием четкой дикции, выразительностью слова в речитативах, сглаживанием переходных нот, развитием и укреплением певческого дыхания и чистотой интонации.</w:t>
      </w: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 учетом индивидуальных особенностей развития обучающихся и их музыкальных способностей, может начинаться работа над подвижностью голоса в упражнениях; над выявлением тембра (в зависимости от возраста); над выработкой различных динамических оттенков; а так же над форшлагами и т.п.</w:t>
      </w: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Процесс работы над музыкальным  произведением направлен на раскрытие художественного образа, на расширение спектра эмоционального восприятия музыки обучающимся, на формирование его творческой воли.</w:t>
      </w: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учебного года обучающийся обязан пройти 4-6 вокализов, 2-4 несложные арии, 4-5 произведений: песню, народную песню, романсы русских и зарубежных композиторов, допускается современные авторы.</w:t>
      </w:r>
    </w:p>
    <w:p w:rsidR="00F0140B" w:rsidRDefault="00F0140B" w:rsidP="007C44BF">
      <w:pPr>
        <w:spacing w:after="0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F0140B" w:rsidRDefault="00F0140B" w:rsidP="00161E94">
      <w:pPr>
        <w:spacing w:after="0"/>
        <w:jc w:val="center"/>
        <w:outlineLvl w:val="0"/>
        <w:rPr>
          <w:rFonts w:ascii="Times New Roman" w:hAnsi="Times New Roman"/>
          <w:color w:val="000000"/>
          <w:sz w:val="32"/>
          <w:szCs w:val="32"/>
        </w:rPr>
      </w:pPr>
      <w:r w:rsidRPr="00370F7F">
        <w:rPr>
          <w:rFonts w:ascii="Times New Roman" w:hAnsi="Times New Roman"/>
          <w:color w:val="000000"/>
          <w:sz w:val="32"/>
          <w:szCs w:val="32"/>
        </w:rPr>
        <w:t>4 КЛАСС</w:t>
      </w: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160D"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а четвертом году обучения продолжается систематическая работа по укреплению певческого дыхания, интонации и развитию индивидуальных вокальных способностей учащегося.</w:t>
      </w: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Одна из основных задач – развитие у обучающегося музыкального вкуса, интереса к лучшим художественным образцам классических, современных и народных произведений.</w:t>
      </w: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течение учебного года обучающийся обязан проработать 4-6 вокализов, в том числе на развитие подвижности, мелкой техники; 3-5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разнохарактерных арий, 2-3 романса, 1-2 народные песни, 1-2 песни русских и современных отечественных композиторов.</w:t>
      </w:r>
    </w:p>
    <w:p w:rsidR="00F0140B" w:rsidRDefault="00F0140B" w:rsidP="00370F7F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F0140B" w:rsidRDefault="00F0140B" w:rsidP="00161E94">
      <w:pPr>
        <w:spacing w:after="0"/>
        <w:jc w:val="center"/>
        <w:outlineLvl w:val="0"/>
        <w:rPr>
          <w:rFonts w:ascii="Times New Roman" w:hAnsi="Times New Roman"/>
          <w:color w:val="000000"/>
          <w:sz w:val="32"/>
          <w:szCs w:val="32"/>
        </w:rPr>
      </w:pPr>
      <w:r w:rsidRPr="00370F7F">
        <w:rPr>
          <w:rFonts w:ascii="Times New Roman" w:hAnsi="Times New Roman"/>
          <w:color w:val="000000"/>
          <w:sz w:val="32"/>
          <w:szCs w:val="32"/>
        </w:rPr>
        <w:t>5 КЛАСС</w:t>
      </w: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F29FD">
        <w:rPr>
          <w:rFonts w:ascii="Times New Roman" w:hAnsi="Times New Roman"/>
          <w:color w:val="000000"/>
          <w:sz w:val="28"/>
          <w:szCs w:val="28"/>
        </w:rPr>
        <w:t>На пятом году обучения продолжается работа над</w:t>
      </w:r>
      <w:r>
        <w:rPr>
          <w:rFonts w:ascii="Times New Roman" w:hAnsi="Times New Roman"/>
          <w:color w:val="000000"/>
          <w:sz w:val="28"/>
          <w:szCs w:val="28"/>
        </w:rPr>
        <w:t xml:space="preserve"> формирование вокально-исполнительских навыком и расширением музыкального репертуара.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Обучающийся должен уметь проявлять самостоятельность в работе над совершенствованием ряда технических приёмов и над раскрытием содержания музыкальных произведений.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 выборе программы для итоговой аттестации необходимо выдерживать диапазон с учетом возрастных особенностей и музыкально-исполнительного потенциала. </w:t>
      </w:r>
    </w:p>
    <w:p w:rsidR="00F0140B" w:rsidRDefault="00F0140B" w:rsidP="00340AA1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0140B" w:rsidRDefault="00F0140B" w:rsidP="00340AA1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 выпускном экзамене обучающийся исполняет </w:t>
      </w:r>
      <w:r w:rsidRPr="00340AA1">
        <w:rPr>
          <w:rFonts w:ascii="Times New Roman" w:hAnsi="Times New Roman"/>
          <w:color w:val="000000"/>
          <w:sz w:val="28"/>
          <w:szCs w:val="28"/>
        </w:rPr>
        <w:t>четыре произведения: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НАРОДНУЮ ПЕСНЮ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РОМАНС или АРИЮ или ПЕСНЮ русского композитора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РОМАНС или АРИЮ или ПЕСНЮ зарубежного композитора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АРИЮ из оперетты или ПЕСНЮ из кинофильма на русском или иностранном языке современного композитора.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0140B" w:rsidRPr="00340AA1" w:rsidRDefault="00F0140B" w:rsidP="00340AA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После успешного прохождения учащимся итоговой аттестации ему выдаётся свидетельство об освоении им этапа «Основной уровень» дополнительной общеразвивающей общеобразовательной программы </w:t>
      </w:r>
      <w:r w:rsidRPr="00340AA1">
        <w:rPr>
          <w:rFonts w:ascii="Times New Roman" w:hAnsi="Times New Roman"/>
          <w:sz w:val="28"/>
          <w:szCs w:val="28"/>
        </w:rPr>
        <w:t>«Академическое сольное пение».</w:t>
      </w:r>
    </w:p>
    <w:p w:rsidR="00F0140B" w:rsidRPr="00C05304" w:rsidRDefault="00F0140B" w:rsidP="00340AA1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05304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продолжения обучения по дополнительной </w:t>
      </w:r>
      <w:r>
        <w:rPr>
          <w:rFonts w:ascii="Times New Roman" w:hAnsi="Times New Roman"/>
          <w:color w:val="000000"/>
          <w:sz w:val="28"/>
          <w:szCs w:val="28"/>
        </w:rPr>
        <w:t xml:space="preserve">общеразвивающей общеобразовательной программе </w:t>
      </w:r>
      <w:r w:rsidRPr="00340AA1">
        <w:rPr>
          <w:rFonts w:ascii="Times New Roman" w:hAnsi="Times New Roman"/>
          <w:sz w:val="28"/>
          <w:szCs w:val="28"/>
        </w:rPr>
        <w:t>«Академическое сольное пение»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05304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05304">
        <w:rPr>
          <w:rFonts w:ascii="Times New Roman" w:hAnsi="Times New Roman"/>
          <w:sz w:val="28"/>
          <w:szCs w:val="28"/>
        </w:rPr>
        <w:t>следующем</w:t>
      </w:r>
      <w:r>
        <w:rPr>
          <w:rFonts w:ascii="Times New Roman" w:hAnsi="Times New Roman"/>
          <w:sz w:val="28"/>
          <w:szCs w:val="28"/>
        </w:rPr>
        <w:t xml:space="preserve"> – «Углублённом уровне», учащемуся, завершившему «Основной уровень» обучение, требуется подать заявление о приеме на дальнейшее обучение в порядке, установленном Правилами приёма </w:t>
      </w:r>
      <w:r w:rsidRPr="00D06A5E">
        <w:rPr>
          <w:rFonts w:ascii="Times New Roman" w:hAnsi="Times New Roman"/>
          <w:sz w:val="28"/>
          <w:szCs w:val="28"/>
        </w:rPr>
        <w:t>ГБУДО  г. Москвы  ДШИ «Юность»</w:t>
      </w:r>
      <w:r>
        <w:rPr>
          <w:rFonts w:ascii="Times New Roman" w:hAnsi="Times New Roman"/>
          <w:sz w:val="28"/>
          <w:szCs w:val="28"/>
        </w:rPr>
        <w:t xml:space="preserve">.  </w:t>
      </w:r>
    </w:p>
    <w:p w:rsidR="00F0140B" w:rsidRDefault="00F0140B" w:rsidP="008F29FD">
      <w:pPr>
        <w:spacing w:after="0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F0140B" w:rsidRDefault="00F0140B" w:rsidP="00161E94">
      <w:pPr>
        <w:spacing w:after="0"/>
        <w:jc w:val="center"/>
        <w:outlineLvl w:val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УГЛУБЛЕННЫЙ</w:t>
      </w:r>
      <w:r w:rsidRPr="00370F7F">
        <w:rPr>
          <w:rFonts w:ascii="Times New Roman" w:hAnsi="Times New Roman"/>
          <w:b/>
          <w:color w:val="000000"/>
          <w:sz w:val="28"/>
          <w:szCs w:val="28"/>
        </w:rPr>
        <w:t xml:space="preserve"> УРОВЕНЬ</w:t>
      </w:r>
    </w:p>
    <w:p w:rsidR="00F0140B" w:rsidRPr="008F29FD" w:rsidRDefault="00F0140B" w:rsidP="008F29FD">
      <w:pPr>
        <w:spacing w:after="0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F0140B" w:rsidRDefault="00F0140B" w:rsidP="00161E94">
      <w:pPr>
        <w:spacing w:after="0"/>
        <w:jc w:val="center"/>
        <w:outlineLvl w:val="0"/>
        <w:rPr>
          <w:rFonts w:ascii="Times New Roman" w:hAnsi="Times New Roman"/>
          <w:color w:val="000000"/>
          <w:sz w:val="32"/>
          <w:szCs w:val="32"/>
        </w:rPr>
      </w:pPr>
      <w:r w:rsidRPr="00370F7F">
        <w:rPr>
          <w:rFonts w:ascii="Times New Roman" w:hAnsi="Times New Roman"/>
          <w:color w:val="000000"/>
          <w:sz w:val="32"/>
          <w:szCs w:val="32"/>
        </w:rPr>
        <w:t>6 КЛАСС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C0E3A">
        <w:rPr>
          <w:rFonts w:ascii="Times New Roman" w:hAnsi="Times New Roman"/>
          <w:color w:val="000000"/>
          <w:sz w:val="28"/>
          <w:szCs w:val="28"/>
        </w:rPr>
        <w:t>«Углублённый уровень»</w:t>
      </w:r>
      <w:r>
        <w:rPr>
          <w:rFonts w:ascii="Times New Roman" w:hAnsi="Times New Roman"/>
          <w:color w:val="000000"/>
          <w:sz w:val="28"/>
          <w:szCs w:val="28"/>
        </w:rPr>
        <w:t xml:space="preserve"> обучения характеризуется возможностью к более яркому проявлению индивидуальных особенностей вокально-технического и музыкально-исполнительского развития обучающихся. Одна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из основных задач – развитие у обучающегося музыкального вкуса, интереса к лучшим художественным образцам классических, современных и народных произведений. Основная работа состоит в формировании индивидуального тембра голоса, совершенствовании интонационных навыков, а так же подвижности голоса.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учебного года учащийся обязан выступить не менее двух раз в открытых концертах и проработать: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 4-6 разнохарактерных вокализов 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1-2 народные песни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2-3 песни русских, зарубежных или современных композиторов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2-3 романса или арий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конце первого полугодия на академическом зачете учащийся исполняет два произведения: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Арию (по выбору)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произведение по выбору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переводном академическом зачете – экзамене из шестого в седьмой класс учащийся исполняет: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народную или современную песню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Арию или романс (русского или зарубежного композитора)</w:t>
      </w:r>
    </w:p>
    <w:p w:rsidR="00F0140B" w:rsidRPr="00FC0E3A" w:rsidRDefault="00F0140B" w:rsidP="00C05304">
      <w:pPr>
        <w:spacing w:after="0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F0140B" w:rsidRDefault="00F0140B" w:rsidP="00161E94">
      <w:pPr>
        <w:spacing w:after="0"/>
        <w:jc w:val="center"/>
        <w:outlineLvl w:val="0"/>
        <w:rPr>
          <w:rFonts w:ascii="Times New Roman" w:hAnsi="Times New Roman"/>
          <w:color w:val="000000"/>
          <w:sz w:val="32"/>
          <w:szCs w:val="32"/>
        </w:rPr>
      </w:pPr>
      <w:r w:rsidRPr="00370F7F">
        <w:rPr>
          <w:rFonts w:ascii="Times New Roman" w:hAnsi="Times New Roman"/>
          <w:color w:val="000000"/>
          <w:sz w:val="32"/>
          <w:szCs w:val="32"/>
        </w:rPr>
        <w:t>7 КЛАСС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D6174">
        <w:rPr>
          <w:rFonts w:ascii="Times New Roman" w:hAnsi="Times New Roman"/>
          <w:color w:val="000000"/>
          <w:sz w:val="28"/>
          <w:szCs w:val="28"/>
        </w:rPr>
        <w:t xml:space="preserve">На седьмом году </w:t>
      </w:r>
      <w:r>
        <w:rPr>
          <w:rFonts w:ascii="Times New Roman" w:hAnsi="Times New Roman"/>
          <w:color w:val="000000"/>
          <w:sz w:val="28"/>
          <w:szCs w:val="28"/>
        </w:rPr>
        <w:t>обучения продолжается работа над закреплением вокально-технических навыков и расширением музыкального репертуара. Процесс работы над музыкальными произведениями направлен на овладение художественно-исполнительскими приёмами и раскрытие художественного замысла.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Часть выпускной программы учащийся может спеть на зачете-экзамене в первом полугодии.</w:t>
      </w:r>
    </w:p>
    <w:p w:rsidR="00F0140B" w:rsidRPr="00F11F09" w:rsidRDefault="00F0140B" w:rsidP="00340AA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11F09">
        <w:rPr>
          <w:rFonts w:ascii="Times New Roman" w:hAnsi="Times New Roman"/>
          <w:sz w:val="28"/>
          <w:szCs w:val="28"/>
        </w:rPr>
        <w:t xml:space="preserve">На выпускном экзамене учащийся исполняет: </w:t>
      </w:r>
    </w:p>
    <w:p w:rsidR="00F0140B" w:rsidRPr="00F11F09" w:rsidRDefault="00F0140B" w:rsidP="00340AA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11F09">
        <w:rPr>
          <w:rFonts w:ascii="Times New Roman" w:hAnsi="Times New Roman"/>
          <w:sz w:val="28"/>
          <w:szCs w:val="28"/>
        </w:rPr>
        <w:t>— Романс или песню на языке оригинала</w:t>
      </w:r>
    </w:p>
    <w:p w:rsidR="00F0140B" w:rsidRPr="00F11F09" w:rsidRDefault="00F0140B" w:rsidP="00340AA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11F09">
        <w:rPr>
          <w:rFonts w:ascii="Times New Roman" w:hAnsi="Times New Roman"/>
          <w:sz w:val="28"/>
          <w:szCs w:val="28"/>
        </w:rPr>
        <w:t xml:space="preserve">— </w:t>
      </w:r>
      <w:r>
        <w:rPr>
          <w:rFonts w:ascii="Times New Roman" w:hAnsi="Times New Roman"/>
          <w:sz w:val="28"/>
          <w:szCs w:val="28"/>
        </w:rPr>
        <w:t xml:space="preserve">Романс или </w:t>
      </w:r>
      <w:r w:rsidRPr="00F11F09">
        <w:rPr>
          <w:rFonts w:ascii="Times New Roman" w:hAnsi="Times New Roman"/>
          <w:sz w:val="28"/>
          <w:szCs w:val="28"/>
        </w:rPr>
        <w:t>Арию русского композитора</w:t>
      </w:r>
    </w:p>
    <w:p w:rsidR="00F0140B" w:rsidRPr="00F11F09" w:rsidRDefault="00F0140B" w:rsidP="00340AA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11F09">
        <w:rPr>
          <w:rFonts w:ascii="Times New Roman" w:hAnsi="Times New Roman"/>
          <w:sz w:val="28"/>
          <w:szCs w:val="28"/>
        </w:rPr>
        <w:t>—</w:t>
      </w:r>
      <w:r>
        <w:rPr>
          <w:rFonts w:ascii="Times New Roman" w:hAnsi="Times New Roman"/>
          <w:sz w:val="28"/>
          <w:szCs w:val="28"/>
        </w:rPr>
        <w:t xml:space="preserve"> Романс или</w:t>
      </w:r>
      <w:r w:rsidRPr="00F11F09">
        <w:rPr>
          <w:rFonts w:ascii="Times New Roman" w:hAnsi="Times New Roman"/>
          <w:sz w:val="28"/>
          <w:szCs w:val="28"/>
        </w:rPr>
        <w:t xml:space="preserve"> Арию зарубежного композитора</w:t>
      </w:r>
    </w:p>
    <w:p w:rsidR="00F0140B" w:rsidRPr="00F11F09" w:rsidRDefault="00F0140B" w:rsidP="00340AA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11F09">
        <w:rPr>
          <w:rFonts w:ascii="Times New Roman" w:hAnsi="Times New Roman"/>
          <w:sz w:val="28"/>
          <w:szCs w:val="28"/>
        </w:rPr>
        <w:t>— Произведение по выбору</w:t>
      </w:r>
    </w:p>
    <w:p w:rsidR="00F0140B" w:rsidRDefault="00F0140B" w:rsidP="004D6174">
      <w:pPr>
        <w:spacing w:after="0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F0140B" w:rsidRDefault="00F0140B" w:rsidP="004D6174">
      <w:pPr>
        <w:spacing w:after="0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F0140B" w:rsidRDefault="00F0140B" w:rsidP="004D6174">
      <w:pPr>
        <w:spacing w:after="0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F0140B" w:rsidRDefault="00F0140B" w:rsidP="004D6174">
      <w:pPr>
        <w:spacing w:after="0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F0140B" w:rsidRDefault="00F0140B" w:rsidP="004D6174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F0140B" w:rsidRDefault="00F0140B" w:rsidP="004D6174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F0140B" w:rsidRDefault="00F0140B" w:rsidP="00161E94">
      <w:pPr>
        <w:spacing w:after="0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4D6174">
        <w:rPr>
          <w:rFonts w:ascii="Times New Roman" w:hAnsi="Times New Roman"/>
          <w:b/>
          <w:color w:val="000000"/>
          <w:sz w:val="28"/>
          <w:szCs w:val="28"/>
        </w:rPr>
        <w:lastRenderedPageBreak/>
        <w:t>Требования к академическим концертам, зачетам и итоговой аттестации</w:t>
      </w:r>
    </w:p>
    <w:p w:rsidR="00F0140B" w:rsidRDefault="00F0140B" w:rsidP="004D6174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Содержание учебного предмета «Сольное пение» ориентировано как на детей, не ставящих перед собой цель дальнейшего профессионального музыкального образования, так и на мечтающих получить следующую ступень образования по этому направлению.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основу распределения учебного материала положен принцип «последовательности в обучении». Последовательность в овладении музыкально-исполнительским умениям и навыкам помогает учащимся применять уже приобретенный ими исполнительский опыт при изучении нотного материала. Вектор развития направлен от первоначального знакомства учащегося с нотной грамотой и строением голосового аппарата к формированию навыков самостоятельного разбора и исполнения музыкального произведения.</w:t>
      </w: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0140B" w:rsidRDefault="00F0140B" w:rsidP="00340AA1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годовых требованиях для каждого уровня обучения представлено несколько вариантов музыкально-исполнительских программ, позволяющих учесть индивидуальные и возрастные особенности развития обучающихся.</w:t>
      </w: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учебных планах ансамблевое музицирование не выделено в отдельный предмет, тем не менее, репертуар обучающегося обязательно должен содержать произведения, исполняемые в ансамбле. Это помогает обогатить слуховые представления обучающихся, и способствует развитию у них интереса к музыкальным занятиям.</w:t>
      </w: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Ind w:w="-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20"/>
        <w:gridCol w:w="2184"/>
        <w:gridCol w:w="2693"/>
        <w:gridCol w:w="3407"/>
        <w:gridCol w:w="305"/>
      </w:tblGrid>
      <w:tr w:rsidR="00F0140B" w:rsidRPr="00FC4D27" w:rsidTr="000D5796">
        <w:trPr>
          <w:gridAfter w:val="1"/>
          <w:wAfter w:w="305" w:type="dxa"/>
          <w:trHeight w:val="480"/>
        </w:trPr>
        <w:tc>
          <w:tcPr>
            <w:tcW w:w="1320" w:type="dxa"/>
          </w:tcPr>
          <w:p w:rsidR="00F0140B" w:rsidRPr="00216C51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216C5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2184" w:type="dxa"/>
          </w:tcPr>
          <w:p w:rsidR="00F0140B" w:rsidRPr="00216C51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216C5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Полугодия</w:t>
            </w:r>
          </w:p>
        </w:tc>
        <w:tc>
          <w:tcPr>
            <w:tcW w:w="2693" w:type="dxa"/>
          </w:tcPr>
          <w:p w:rsidR="00F0140B" w:rsidRPr="00216C51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Форма контроля</w:t>
            </w:r>
          </w:p>
        </w:tc>
        <w:tc>
          <w:tcPr>
            <w:tcW w:w="3407" w:type="dxa"/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  <w:t>Требования</w:t>
            </w:r>
          </w:p>
        </w:tc>
      </w:tr>
      <w:tr w:rsidR="00F0140B" w:rsidRPr="00FC4D27" w:rsidTr="000D5796">
        <w:trPr>
          <w:trHeight w:val="338"/>
        </w:trPr>
        <w:tc>
          <w:tcPr>
            <w:tcW w:w="9604" w:type="dxa"/>
            <w:gridSpan w:val="4"/>
            <w:tcBorders>
              <w:top w:val="nil"/>
              <w:right w:val="nil"/>
            </w:tcBorders>
          </w:tcPr>
          <w:p w:rsidR="00F0140B" w:rsidRPr="00370F7F" w:rsidRDefault="00F0140B" w:rsidP="000D5796">
            <w:pPr>
              <w:spacing w:after="0"/>
              <w:ind w:left="381" w:firstLine="709"/>
              <w:contextualSpacing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 w:rsidRPr="000D57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ОСНОВНОЙ УРОВЕНЬ</w:t>
            </w:r>
          </w:p>
        </w:tc>
        <w:tc>
          <w:tcPr>
            <w:tcW w:w="305" w:type="dxa"/>
            <w:vMerge w:val="restart"/>
            <w:tcBorders>
              <w:top w:val="nil"/>
              <w:right w:val="nil"/>
            </w:tcBorders>
          </w:tcPr>
          <w:p w:rsidR="00F0140B" w:rsidRDefault="00F0140B">
            <w:pPr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  <w:p w:rsidR="00F0140B" w:rsidRPr="00370F7F" w:rsidRDefault="00F0140B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F0140B" w:rsidRPr="00FC4D27" w:rsidTr="000D5796">
        <w:trPr>
          <w:trHeight w:val="300"/>
        </w:trPr>
        <w:tc>
          <w:tcPr>
            <w:tcW w:w="1320" w:type="dxa"/>
            <w:vMerge w:val="restart"/>
            <w:tcBorders>
              <w:right w:val="nil"/>
            </w:tcBorders>
          </w:tcPr>
          <w:p w:rsidR="00F0140B" w:rsidRDefault="00F0140B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</w:pPr>
          </w:p>
          <w:p w:rsidR="00F0140B" w:rsidRPr="000D5796" w:rsidRDefault="00F0140B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184" w:type="dxa"/>
            <w:tcBorders>
              <w:right w:val="nil"/>
            </w:tcBorders>
          </w:tcPr>
          <w:p w:rsidR="00F0140B" w:rsidRPr="000D5796" w:rsidRDefault="00F0140B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</w:pPr>
            <w:r w:rsidRPr="000D5796"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  <w:t>I</w:t>
            </w:r>
          </w:p>
        </w:tc>
        <w:tc>
          <w:tcPr>
            <w:tcW w:w="2693" w:type="dxa"/>
            <w:tcBorders>
              <w:right w:val="nil"/>
            </w:tcBorders>
          </w:tcPr>
          <w:p w:rsidR="00F0140B" w:rsidRPr="000D5796" w:rsidRDefault="00F0140B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Контрольный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урок</w:t>
            </w:r>
          </w:p>
        </w:tc>
        <w:tc>
          <w:tcPr>
            <w:tcW w:w="3407" w:type="dxa"/>
            <w:tcBorders>
              <w:right w:val="nil"/>
            </w:tcBorders>
          </w:tcPr>
          <w:p w:rsidR="00F0140B" w:rsidRPr="00D46BDC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D46BDC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Вокальное произведение с текстом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:rsidR="00F0140B" w:rsidRDefault="00F0140B" w:rsidP="000D5796">
            <w:pPr>
              <w:pStyle w:val="a7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F0140B" w:rsidRPr="00FC4D27" w:rsidTr="000D5796">
        <w:trPr>
          <w:trHeight w:val="384"/>
        </w:trPr>
        <w:tc>
          <w:tcPr>
            <w:tcW w:w="1320" w:type="dxa"/>
            <w:vMerge/>
            <w:tcBorders>
              <w:bottom w:val="nil"/>
              <w:right w:val="nil"/>
            </w:tcBorders>
          </w:tcPr>
          <w:p w:rsidR="00F0140B" w:rsidRDefault="00F0140B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84" w:type="dxa"/>
            <w:tcBorders>
              <w:bottom w:val="nil"/>
              <w:right w:val="nil"/>
            </w:tcBorders>
          </w:tcPr>
          <w:p w:rsidR="00F0140B" w:rsidRPr="000D5796" w:rsidRDefault="00F0140B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</w:pPr>
            <w:r w:rsidRPr="000D5796"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  <w:t>II</w:t>
            </w:r>
          </w:p>
        </w:tc>
        <w:tc>
          <w:tcPr>
            <w:tcW w:w="2693" w:type="dxa"/>
            <w:tcBorders>
              <w:bottom w:val="nil"/>
              <w:right w:val="nil"/>
            </w:tcBorders>
          </w:tcPr>
          <w:p w:rsidR="00F0140B" w:rsidRPr="000D5796" w:rsidRDefault="00F0140B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Зачет</w:t>
            </w:r>
          </w:p>
        </w:tc>
        <w:tc>
          <w:tcPr>
            <w:tcW w:w="3407" w:type="dxa"/>
            <w:tcBorders>
              <w:bottom w:val="nil"/>
              <w:right w:val="nil"/>
            </w:tcBorders>
          </w:tcPr>
          <w:p w:rsidR="00F0140B" w:rsidRPr="00D46BDC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bottom w:val="nil"/>
              <w:right w:val="nil"/>
            </w:tcBorders>
          </w:tcPr>
          <w:p w:rsidR="00F0140B" w:rsidRDefault="00F0140B" w:rsidP="000D5796">
            <w:pPr>
              <w:pStyle w:val="a7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F0140B" w:rsidRPr="00FC4D27" w:rsidTr="000D5796">
        <w:trPr>
          <w:trHeight w:val="368"/>
        </w:trPr>
        <w:tc>
          <w:tcPr>
            <w:tcW w:w="1320" w:type="dxa"/>
            <w:vMerge w:val="restart"/>
          </w:tcPr>
          <w:p w:rsidR="00F0140B" w:rsidRPr="00D0598A" w:rsidRDefault="00F0140B" w:rsidP="000D5796">
            <w:pPr>
              <w:pStyle w:val="a7"/>
              <w:ind w:left="1101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  <w:p w:rsidR="00F0140B" w:rsidRDefault="00F0140B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84" w:type="dxa"/>
          </w:tcPr>
          <w:p w:rsidR="00F0140B" w:rsidRPr="000D5796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  <w:t>I</w:t>
            </w:r>
          </w:p>
        </w:tc>
        <w:tc>
          <w:tcPr>
            <w:tcW w:w="2693" w:type="dxa"/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Зачет</w:t>
            </w:r>
          </w:p>
        </w:tc>
        <w:tc>
          <w:tcPr>
            <w:tcW w:w="3407" w:type="dxa"/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 w:val="restart"/>
            <w:tcBorders>
              <w:top w:val="nil"/>
              <w:right w:val="nil"/>
            </w:tcBorders>
          </w:tcPr>
          <w:p w:rsidR="00F0140B" w:rsidRDefault="00F0140B">
            <w:pPr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  <w:p w:rsidR="00F0140B" w:rsidRDefault="00F0140B">
            <w:pPr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  <w:p w:rsidR="00F0140B" w:rsidRDefault="00F0140B">
            <w:pPr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  <w:p w:rsidR="00F0140B" w:rsidRDefault="00F0140B">
            <w:pPr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  <w:p w:rsidR="00F0140B" w:rsidRDefault="00F0140B">
            <w:pPr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  <w:p w:rsidR="00F0140B" w:rsidRDefault="00F0140B">
            <w:pPr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F0140B" w:rsidRPr="00FC4D27" w:rsidTr="000D5796">
        <w:trPr>
          <w:trHeight w:val="360"/>
        </w:trPr>
        <w:tc>
          <w:tcPr>
            <w:tcW w:w="1320" w:type="dxa"/>
            <w:vMerge/>
          </w:tcPr>
          <w:p w:rsidR="00F0140B" w:rsidRPr="00D0598A" w:rsidRDefault="00F0140B" w:rsidP="000D5796">
            <w:pPr>
              <w:pStyle w:val="a7"/>
              <w:ind w:left="1101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84" w:type="dxa"/>
          </w:tcPr>
          <w:p w:rsidR="00F0140B" w:rsidRPr="000D5796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  <w:t>II</w:t>
            </w:r>
          </w:p>
        </w:tc>
        <w:tc>
          <w:tcPr>
            <w:tcW w:w="2693" w:type="dxa"/>
          </w:tcPr>
          <w:p w:rsidR="00F0140B" w:rsidRPr="000D5796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Экзамен</w:t>
            </w:r>
          </w:p>
        </w:tc>
        <w:tc>
          <w:tcPr>
            <w:tcW w:w="3407" w:type="dxa"/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:rsidR="00F0140B" w:rsidRDefault="00F0140B">
            <w:pPr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F0140B" w:rsidRPr="00FC4D27" w:rsidTr="000D5796">
        <w:trPr>
          <w:trHeight w:val="384"/>
        </w:trPr>
        <w:tc>
          <w:tcPr>
            <w:tcW w:w="1320" w:type="dxa"/>
            <w:vMerge w:val="restart"/>
          </w:tcPr>
          <w:p w:rsidR="00F0140B" w:rsidRPr="00FC4D27" w:rsidRDefault="00F0140B" w:rsidP="000D5796">
            <w:pPr>
              <w:pStyle w:val="a7"/>
              <w:ind w:left="1101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F0140B" w:rsidRPr="00D0598A" w:rsidRDefault="00F0140B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84" w:type="dxa"/>
          </w:tcPr>
          <w:p w:rsidR="00F0140B" w:rsidRPr="000D5796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</w:pPr>
            <w:r w:rsidRPr="000D5796"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  <w:t>I</w:t>
            </w:r>
          </w:p>
        </w:tc>
        <w:tc>
          <w:tcPr>
            <w:tcW w:w="2693" w:type="dxa"/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Зачет</w:t>
            </w:r>
          </w:p>
        </w:tc>
        <w:tc>
          <w:tcPr>
            <w:tcW w:w="3407" w:type="dxa"/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F0140B" w:rsidRPr="00FC4D27" w:rsidTr="000D5796">
        <w:trPr>
          <w:trHeight w:val="456"/>
        </w:trPr>
        <w:tc>
          <w:tcPr>
            <w:tcW w:w="1320" w:type="dxa"/>
            <w:vMerge/>
          </w:tcPr>
          <w:p w:rsidR="00F0140B" w:rsidRPr="00FC4D27" w:rsidRDefault="00F0140B" w:rsidP="000D5796">
            <w:pPr>
              <w:pStyle w:val="a7"/>
              <w:ind w:left="1101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2184" w:type="dxa"/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4D27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93" w:type="dxa"/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Экзамен</w:t>
            </w:r>
          </w:p>
        </w:tc>
        <w:tc>
          <w:tcPr>
            <w:tcW w:w="3407" w:type="dxa"/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F0140B" w:rsidRPr="00FC4D27" w:rsidTr="000D5796">
        <w:trPr>
          <w:trHeight w:val="348"/>
        </w:trPr>
        <w:tc>
          <w:tcPr>
            <w:tcW w:w="1320" w:type="dxa"/>
            <w:vMerge w:val="restart"/>
          </w:tcPr>
          <w:p w:rsidR="00F0140B" w:rsidRPr="00FC4D27" w:rsidRDefault="00F0140B" w:rsidP="000D5796">
            <w:pPr>
              <w:pStyle w:val="a7"/>
              <w:spacing w:after="0"/>
              <w:ind w:left="110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0140B" w:rsidRPr="00FC4D27" w:rsidRDefault="00F0140B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C4D2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84" w:type="dxa"/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4D27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693" w:type="dxa"/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Зачет</w:t>
            </w:r>
          </w:p>
        </w:tc>
        <w:tc>
          <w:tcPr>
            <w:tcW w:w="3407" w:type="dxa"/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F0140B" w:rsidRPr="00FC4D27" w:rsidTr="000D5796">
        <w:trPr>
          <w:trHeight w:val="456"/>
        </w:trPr>
        <w:tc>
          <w:tcPr>
            <w:tcW w:w="1320" w:type="dxa"/>
            <w:vMerge/>
          </w:tcPr>
          <w:p w:rsidR="00F0140B" w:rsidRPr="00FC4D27" w:rsidRDefault="00F0140B" w:rsidP="000D5796">
            <w:pPr>
              <w:pStyle w:val="a7"/>
              <w:spacing w:after="0"/>
              <w:ind w:left="110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4" w:type="dxa"/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4D27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93" w:type="dxa"/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Экзамен</w:t>
            </w:r>
          </w:p>
        </w:tc>
        <w:tc>
          <w:tcPr>
            <w:tcW w:w="3407" w:type="dxa"/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F0140B" w:rsidRPr="00FC4D27" w:rsidTr="000D5796">
        <w:trPr>
          <w:trHeight w:val="249"/>
        </w:trPr>
        <w:tc>
          <w:tcPr>
            <w:tcW w:w="1320" w:type="dxa"/>
            <w:vMerge w:val="restart"/>
          </w:tcPr>
          <w:p w:rsidR="00F0140B" w:rsidRPr="00FC4D27" w:rsidRDefault="00F0140B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0140B" w:rsidRPr="00FC4D27" w:rsidRDefault="00F0140B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D27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184" w:type="dxa"/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4D27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</w:p>
        </w:tc>
        <w:tc>
          <w:tcPr>
            <w:tcW w:w="2693" w:type="dxa"/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Зачет</w:t>
            </w:r>
          </w:p>
        </w:tc>
        <w:tc>
          <w:tcPr>
            <w:tcW w:w="3407" w:type="dxa"/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F0140B" w:rsidRPr="00FC4D27" w:rsidTr="000D5796">
        <w:trPr>
          <w:trHeight w:val="355"/>
        </w:trPr>
        <w:tc>
          <w:tcPr>
            <w:tcW w:w="1320" w:type="dxa"/>
            <w:vMerge/>
          </w:tcPr>
          <w:p w:rsidR="00F0140B" w:rsidRPr="00FC4D27" w:rsidRDefault="00F0140B" w:rsidP="00216C51">
            <w:pPr>
              <w:ind w:left="381"/>
              <w:rPr>
                <w:lang w:eastAsia="en-US"/>
              </w:rPr>
            </w:pPr>
          </w:p>
        </w:tc>
        <w:tc>
          <w:tcPr>
            <w:tcW w:w="2184" w:type="dxa"/>
          </w:tcPr>
          <w:p w:rsidR="00F0140B" w:rsidRPr="000D5796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</w:pPr>
            <w:r w:rsidRPr="000D5796"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  <w:t>II</w:t>
            </w:r>
          </w:p>
        </w:tc>
        <w:tc>
          <w:tcPr>
            <w:tcW w:w="2693" w:type="dxa"/>
          </w:tcPr>
          <w:p w:rsidR="00F0140B" w:rsidRPr="000D5796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0D5796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Итоговая аттестация</w:t>
            </w:r>
          </w:p>
        </w:tc>
        <w:tc>
          <w:tcPr>
            <w:tcW w:w="3407" w:type="dxa"/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340AA1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Четыре произведения:</w:t>
            </w:r>
          </w:p>
          <w:p w:rsidR="00F0140B" w:rsidRDefault="00F0140B" w:rsidP="00D46BDC">
            <w:pPr>
              <w:pStyle w:val="a7"/>
              <w:spacing w:after="0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-Народную песню</w:t>
            </w:r>
          </w:p>
          <w:p w:rsidR="00F0140B" w:rsidRDefault="00F0140B" w:rsidP="00D46BDC">
            <w:pPr>
              <w:pStyle w:val="a7"/>
              <w:spacing w:after="0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-Романс русского или зарубежного композитора</w:t>
            </w:r>
          </w:p>
          <w:p w:rsidR="00F0140B" w:rsidRDefault="00F0140B" w:rsidP="00D46BDC">
            <w:pPr>
              <w:pStyle w:val="a7"/>
              <w:spacing w:after="0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-Арию русского или зарубежного композитора</w:t>
            </w:r>
          </w:p>
          <w:p w:rsidR="00F0140B" w:rsidRDefault="00F0140B" w:rsidP="00D46BDC">
            <w:pPr>
              <w:pStyle w:val="a7"/>
              <w:spacing w:after="0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-Произведение по выбору</w:t>
            </w:r>
          </w:p>
          <w:p w:rsidR="00F0140B" w:rsidRPr="00D46BDC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5" w:type="dxa"/>
            <w:vMerge/>
            <w:tcBorders>
              <w:right w:val="nil"/>
            </w:tcBorders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F0140B" w:rsidRPr="00FC4D27" w:rsidTr="000D5796">
        <w:trPr>
          <w:trHeight w:val="431"/>
        </w:trPr>
        <w:tc>
          <w:tcPr>
            <w:tcW w:w="1320" w:type="dxa"/>
            <w:tcBorders>
              <w:right w:val="nil"/>
            </w:tcBorders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lang w:eastAsia="en-US"/>
              </w:rPr>
            </w:pPr>
          </w:p>
        </w:tc>
        <w:tc>
          <w:tcPr>
            <w:tcW w:w="8284" w:type="dxa"/>
            <w:gridSpan w:val="3"/>
            <w:tcBorders>
              <w:left w:val="nil"/>
            </w:tcBorders>
          </w:tcPr>
          <w:p w:rsidR="00F0140B" w:rsidRDefault="00F0140B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 xml:space="preserve">УГЛУБЛЁННЫЙ </w:t>
            </w:r>
            <w:r w:rsidRPr="000D57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УРОВЕНЬ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F0140B" w:rsidRPr="00FC4D27" w:rsidTr="000D5796">
        <w:trPr>
          <w:trHeight w:val="396"/>
        </w:trPr>
        <w:tc>
          <w:tcPr>
            <w:tcW w:w="1320" w:type="dxa"/>
            <w:vMerge w:val="restart"/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lang w:eastAsia="en-US"/>
              </w:rPr>
            </w:pPr>
          </w:p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4D27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184" w:type="dxa"/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 w:rsidRPr="00FC4D27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693" w:type="dxa"/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Зачет</w:t>
            </w:r>
          </w:p>
        </w:tc>
        <w:tc>
          <w:tcPr>
            <w:tcW w:w="3407" w:type="dxa"/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F0140B" w:rsidRPr="00FC4D27" w:rsidTr="000D5796">
        <w:trPr>
          <w:trHeight w:val="444"/>
        </w:trPr>
        <w:tc>
          <w:tcPr>
            <w:tcW w:w="1320" w:type="dxa"/>
            <w:vMerge/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lang w:eastAsia="en-US"/>
              </w:rPr>
            </w:pPr>
          </w:p>
        </w:tc>
        <w:tc>
          <w:tcPr>
            <w:tcW w:w="2184" w:type="dxa"/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  <w:t>II</w:t>
            </w:r>
          </w:p>
        </w:tc>
        <w:tc>
          <w:tcPr>
            <w:tcW w:w="2693" w:type="dxa"/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Экзамен</w:t>
            </w:r>
          </w:p>
        </w:tc>
        <w:tc>
          <w:tcPr>
            <w:tcW w:w="3407" w:type="dxa"/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F0140B" w:rsidRPr="00FC4D27" w:rsidTr="000D5796">
        <w:trPr>
          <w:trHeight w:val="480"/>
        </w:trPr>
        <w:tc>
          <w:tcPr>
            <w:tcW w:w="1320" w:type="dxa"/>
            <w:vMerge w:val="restart"/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lang w:eastAsia="en-US"/>
              </w:rPr>
            </w:pPr>
          </w:p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4D27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184" w:type="dxa"/>
          </w:tcPr>
          <w:p w:rsidR="00F0140B" w:rsidRPr="000D5796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b/>
                <w:i/>
                <w:color w:val="000000"/>
                <w:sz w:val="32"/>
                <w:szCs w:val="32"/>
                <w:lang w:eastAsia="en-US"/>
              </w:rPr>
            </w:pPr>
            <w:r w:rsidRPr="00FC4D27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693" w:type="dxa"/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Зачет</w:t>
            </w:r>
          </w:p>
        </w:tc>
        <w:tc>
          <w:tcPr>
            <w:tcW w:w="3407" w:type="dxa"/>
          </w:tcPr>
          <w:p w:rsidR="00F0140B" w:rsidRPr="0061755D" w:rsidRDefault="00F0140B" w:rsidP="0061755D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F0140B" w:rsidRPr="00FC4D27" w:rsidTr="004515DD">
        <w:trPr>
          <w:trHeight w:val="451"/>
        </w:trPr>
        <w:tc>
          <w:tcPr>
            <w:tcW w:w="1320" w:type="dxa"/>
            <w:vMerge/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lang w:eastAsia="en-US"/>
              </w:rPr>
            </w:pPr>
          </w:p>
        </w:tc>
        <w:tc>
          <w:tcPr>
            <w:tcW w:w="2184" w:type="dxa"/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  <w:t>II</w:t>
            </w:r>
          </w:p>
        </w:tc>
        <w:tc>
          <w:tcPr>
            <w:tcW w:w="2693" w:type="dxa"/>
          </w:tcPr>
          <w:p w:rsidR="00F0140B" w:rsidRPr="00FC4D27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796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Итоговая аттестация</w:t>
            </w:r>
          </w:p>
        </w:tc>
        <w:tc>
          <w:tcPr>
            <w:tcW w:w="3407" w:type="dxa"/>
          </w:tcPr>
          <w:p w:rsidR="00F0140B" w:rsidRDefault="00F0140B" w:rsidP="00DB29E9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Четыре произведения</w:t>
            </w:r>
            <w:r w:rsidRPr="00340AA1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:</w:t>
            </w:r>
          </w:p>
          <w:p w:rsidR="00F0140B" w:rsidRPr="00F11F09" w:rsidRDefault="00F0140B" w:rsidP="00F11F09">
            <w:pPr>
              <w:pStyle w:val="a7"/>
              <w:spacing w:after="0" w:line="240" w:lineRule="auto"/>
              <w:ind w:left="3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-</w:t>
            </w:r>
            <w:r w:rsidRPr="00F11F0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Романс или песню на языке оригинала</w:t>
            </w:r>
          </w:p>
          <w:p w:rsidR="00F0140B" w:rsidRPr="00F11F09" w:rsidRDefault="00F0140B" w:rsidP="00F11F09">
            <w:pPr>
              <w:pStyle w:val="a7"/>
              <w:spacing w:after="0" w:line="240" w:lineRule="auto"/>
              <w:ind w:left="3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- Романс или</w:t>
            </w:r>
            <w:r w:rsidRPr="00F11F0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Арию русского композитора</w:t>
            </w:r>
          </w:p>
          <w:p w:rsidR="00F0140B" w:rsidRPr="00F11F09" w:rsidRDefault="00F0140B" w:rsidP="00F11F0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F11F0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Романс или </w:t>
            </w:r>
            <w:r w:rsidRPr="00F11F0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Арию зарубежного композитора</w:t>
            </w:r>
          </w:p>
          <w:p w:rsidR="00F0140B" w:rsidRPr="00FC4D27" w:rsidRDefault="00F0140B" w:rsidP="00F11F0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-</w:t>
            </w:r>
            <w:r w:rsidRPr="00F11F0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Произведение по выбору</w:t>
            </w:r>
          </w:p>
        </w:tc>
        <w:tc>
          <w:tcPr>
            <w:tcW w:w="305" w:type="dxa"/>
            <w:vMerge/>
            <w:tcBorders>
              <w:bottom w:val="nil"/>
              <w:right w:val="nil"/>
            </w:tcBorders>
          </w:tcPr>
          <w:p w:rsidR="00F0140B" w:rsidRDefault="00F0140B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</w:tbl>
    <w:p w:rsidR="00F0140B" w:rsidRDefault="00F0140B" w:rsidP="00D06A5E">
      <w:pPr>
        <w:spacing w:after="0"/>
        <w:rPr>
          <w:rFonts w:ascii="Times New Roman" w:hAnsi="Times New Roman"/>
          <w:sz w:val="28"/>
          <w:szCs w:val="28"/>
        </w:rPr>
      </w:pPr>
    </w:p>
    <w:p w:rsidR="00F0140B" w:rsidRPr="00587774" w:rsidRDefault="00F0140B" w:rsidP="00D9785C">
      <w:pPr>
        <w:pStyle w:val="a7"/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87774">
        <w:rPr>
          <w:rFonts w:ascii="Times New Roman" w:hAnsi="Times New Roman"/>
          <w:b/>
          <w:sz w:val="28"/>
          <w:szCs w:val="28"/>
        </w:rPr>
        <w:t>Методические рекомендации педагогическим работникам</w:t>
      </w:r>
    </w:p>
    <w:p w:rsidR="00F0140B" w:rsidRDefault="00F0140B" w:rsidP="004515D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F59C3">
        <w:rPr>
          <w:rFonts w:ascii="Times New Roman" w:hAnsi="Times New Roman"/>
          <w:sz w:val="28"/>
          <w:szCs w:val="28"/>
        </w:rPr>
        <w:t xml:space="preserve">Основная форма </w:t>
      </w:r>
      <w:r>
        <w:rPr>
          <w:rFonts w:ascii="Times New Roman" w:hAnsi="Times New Roman"/>
          <w:sz w:val="28"/>
          <w:szCs w:val="28"/>
        </w:rPr>
        <w:t>учебной и воспитательной работы – урок в классе, предполагающий индивидуальную работу педагога с учеником по обучению его способам исполнения вокальных музыкальных произведений, изучению исторического музыкального наследия и рекомендации по организации самостоятельной работы учеником. Форма урока определяется учебными задачами, стоящими перед учеником. Работа в классе – это совместное творчество, в основе которого –  диалог, направленный на формирование в ученике средствами музыкального искусства интеллектуально развитой гармоничной личности.</w:t>
      </w: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работе с учащимися преподаватель должен следовать принципам последовательности и доступности в освоении учебного материала. Весь процесс обучения строится от простого к сложному с учетом индивидуальных особенностей ученика – интеллектуальных, физических, музыкальных и эмоциональных.</w:t>
      </w:r>
    </w:p>
    <w:p w:rsidR="00F0140B" w:rsidRDefault="00F0140B" w:rsidP="00340AA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Одной из центральных задач является развитие музыкально-исполнительского аппарата учащегося. С первых уроков полезно ученику рассказывать об истории вокального искусства, о композиторах и о выдающихся исполнителях, ярко и выразительно иллюстрируя рассказ лучшими образцами музыкальных произведений.</w:t>
      </w:r>
    </w:p>
    <w:p w:rsidR="00F0140B" w:rsidRDefault="00F0140B" w:rsidP="00340AA1">
      <w:pPr>
        <w:pStyle w:val="a9"/>
        <w:ind w:firstLine="700"/>
        <w:jc w:val="both"/>
        <w:rPr>
          <w:rFonts w:ascii="Times New Roman" w:hAnsi="Times New Roman"/>
          <w:b w:val="0"/>
          <w:sz w:val="28"/>
        </w:rPr>
      </w:pPr>
    </w:p>
    <w:p w:rsidR="00F0140B" w:rsidRDefault="00F0140B" w:rsidP="00340AA1">
      <w:pPr>
        <w:pStyle w:val="a9"/>
        <w:ind w:firstLine="70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lastRenderedPageBreak/>
        <w:t>Основными  методами  работы  на  занятиях  вокалом  являются:</w:t>
      </w:r>
    </w:p>
    <w:p w:rsidR="00F0140B" w:rsidRDefault="00F0140B" w:rsidP="00340AA1">
      <w:pPr>
        <w:pStyle w:val="a9"/>
        <w:ind w:firstLine="700"/>
        <w:jc w:val="both"/>
        <w:rPr>
          <w:rFonts w:ascii="Times New Roman" w:hAnsi="Times New Roman"/>
          <w:b w:val="0"/>
          <w:sz w:val="28"/>
        </w:rPr>
      </w:pPr>
      <w:r w:rsidRPr="0055723E">
        <w:rPr>
          <w:rFonts w:ascii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всемерное поощрение творческого поиска обучающегося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/>
          <w:b w:val="0"/>
          <w:sz w:val="28"/>
        </w:rPr>
        <w:t xml:space="preserve"> при отсутствии этого занятия теряют смысл;</w:t>
      </w:r>
    </w:p>
    <w:p w:rsidR="00F0140B" w:rsidRDefault="00F0140B" w:rsidP="00340AA1">
      <w:pPr>
        <w:pStyle w:val="a9"/>
        <w:ind w:firstLine="700"/>
        <w:jc w:val="both"/>
        <w:rPr>
          <w:rFonts w:ascii="Times New Roman" w:hAnsi="Times New Roman"/>
          <w:b w:val="0"/>
          <w:sz w:val="28"/>
        </w:rPr>
      </w:pPr>
      <w:r w:rsidRPr="0055723E">
        <w:rPr>
          <w:rFonts w:ascii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b w:val="0"/>
          <w:sz w:val="28"/>
        </w:rPr>
        <w:t xml:space="preserve"> беседа: на каждом занятии отводится около 7 минут для изучения теоретического материала или рассказе о композиторе, произведении, музыкальном стиле. Такие беседы дают возможность голосу отдохнуть и, главное, позволяют  заинтересовать  обучающегося; </w:t>
      </w:r>
    </w:p>
    <w:p w:rsidR="00F0140B" w:rsidRDefault="00F0140B" w:rsidP="00340AA1">
      <w:pPr>
        <w:pStyle w:val="a9"/>
        <w:ind w:firstLine="700"/>
        <w:jc w:val="both"/>
        <w:rPr>
          <w:rFonts w:ascii="Times New Roman" w:hAnsi="Times New Roman"/>
          <w:b w:val="0"/>
          <w:sz w:val="28"/>
        </w:rPr>
      </w:pPr>
      <w:r w:rsidRPr="0055723E">
        <w:rPr>
          <w:rFonts w:ascii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</w:rPr>
        <w:t>показ педагога (на высоком художественно-эмоциональном уровне) – и, соответственно, на первых порах имитация ученика, а в дальнейшем – развитие его творческого восприятия и импровизационных способностей;</w:t>
      </w:r>
    </w:p>
    <w:p w:rsidR="00F0140B" w:rsidRDefault="00F0140B" w:rsidP="00340AA1">
      <w:pPr>
        <w:pStyle w:val="a9"/>
        <w:ind w:firstLine="70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Изучаемые произведения должны представлять собой удобный вокальный материал, помогающий овладеть основами вокальной техники, кроме того, они должны пробуждать творческий интерес у учащихся, развивать фантазию, что в свою очередь будет способствовать правильному раскрытию и осмыслению музыкальной драматургии произведения. Эмоциональные моменты, возникающие при пении, помогут ученику запомнить и </w:t>
      </w:r>
      <w:proofErr w:type="spellStart"/>
      <w:r>
        <w:rPr>
          <w:rFonts w:ascii="Times New Roman" w:hAnsi="Times New Roman"/>
          <w:b w:val="0"/>
          <w:sz w:val="28"/>
        </w:rPr>
        <w:t>мышечно</w:t>
      </w:r>
      <w:proofErr w:type="spellEnd"/>
      <w:r>
        <w:rPr>
          <w:rFonts w:ascii="Times New Roman" w:hAnsi="Times New Roman"/>
          <w:b w:val="0"/>
          <w:sz w:val="28"/>
        </w:rPr>
        <w:t xml:space="preserve"> зафиксировать необходимые технические приемы.</w:t>
      </w:r>
    </w:p>
    <w:p w:rsidR="00F0140B" w:rsidRDefault="00F0140B" w:rsidP="00955D29">
      <w:pPr>
        <w:pStyle w:val="a9"/>
        <w:ind w:firstLine="70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Специальная техническая тренировка голосового аппарата, певческого дыхания, овладение головным и грудным резонаторами рассматривается в гармоничном единстве с идейно-эмоциональным содержанием слова или гласного звука (без слов).</w:t>
      </w:r>
    </w:p>
    <w:p w:rsidR="00F0140B" w:rsidRDefault="00F0140B" w:rsidP="00955D29">
      <w:pPr>
        <w:pStyle w:val="a9"/>
        <w:ind w:firstLine="70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 протяжении всех лет обучения преподаватель по классу сольное пение должен строить свои занятия так, чтобы учащиеся последовательно овладевали многообразными средствами исполнительского мастерства.</w:t>
      </w:r>
    </w:p>
    <w:p w:rsidR="00F0140B" w:rsidRDefault="00F0140B" w:rsidP="00955D29">
      <w:pPr>
        <w:pStyle w:val="a9"/>
        <w:ind w:firstLine="70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 каждом этапе занятий с учащимся преподаватель должен подбирать такой репертуар, который не создавал бы у обучающихся лишних трудностей, психологических преград, помогал бы понять логику музыкально-интонационных и словесно-смысловых связей.</w:t>
      </w:r>
    </w:p>
    <w:p w:rsidR="00F0140B" w:rsidRDefault="00F0140B" w:rsidP="00955D29">
      <w:pPr>
        <w:pStyle w:val="a9"/>
        <w:ind w:firstLine="70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Лучшим дидактическим материалом могут служить специально подобранные вокальные произведения или фразы из произведений с текстом или без текста. Пению с текстом следует уделять большое внимание с первых же уроков, так как в пении и речи между согласными и гласными существует большое взаимовлияние, которое отражается на певческом звуке.</w:t>
      </w:r>
    </w:p>
    <w:p w:rsidR="00F0140B" w:rsidRDefault="00F0140B" w:rsidP="003A272C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F0140B" w:rsidRDefault="00F0140B" w:rsidP="00DC0A0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r w:rsidRPr="007F6026">
        <w:rPr>
          <w:b/>
          <w:sz w:val="28"/>
          <w:szCs w:val="28"/>
        </w:rPr>
        <w:t xml:space="preserve">    </w:t>
      </w:r>
    </w:p>
    <w:p w:rsidR="00F0140B" w:rsidRDefault="00F0140B" w:rsidP="00DC0A01">
      <w:pPr>
        <w:jc w:val="both"/>
        <w:rPr>
          <w:b/>
          <w:sz w:val="28"/>
          <w:szCs w:val="28"/>
        </w:rPr>
      </w:pPr>
    </w:p>
    <w:p w:rsidR="00F0140B" w:rsidRDefault="00F0140B" w:rsidP="00DC0A01">
      <w:pPr>
        <w:jc w:val="both"/>
        <w:rPr>
          <w:b/>
          <w:sz w:val="28"/>
          <w:szCs w:val="28"/>
        </w:rPr>
      </w:pPr>
    </w:p>
    <w:p w:rsidR="00F0140B" w:rsidRDefault="00F0140B" w:rsidP="00DC0A01">
      <w:pPr>
        <w:jc w:val="both"/>
        <w:rPr>
          <w:b/>
          <w:sz w:val="28"/>
          <w:szCs w:val="28"/>
        </w:rPr>
      </w:pPr>
    </w:p>
    <w:p w:rsidR="00F0140B" w:rsidRDefault="00F0140B" w:rsidP="00DC0A01">
      <w:pPr>
        <w:jc w:val="both"/>
        <w:rPr>
          <w:b/>
          <w:sz w:val="28"/>
          <w:szCs w:val="28"/>
        </w:rPr>
      </w:pPr>
    </w:p>
    <w:p w:rsidR="00F0140B" w:rsidRDefault="00F0140B" w:rsidP="00DC0A01">
      <w:pPr>
        <w:jc w:val="both"/>
        <w:rPr>
          <w:b/>
          <w:sz w:val="28"/>
          <w:szCs w:val="28"/>
        </w:rPr>
      </w:pPr>
    </w:p>
    <w:p w:rsidR="00F0140B" w:rsidRPr="00DB29E9" w:rsidRDefault="00F0140B" w:rsidP="00D9785C">
      <w:pPr>
        <w:pStyle w:val="a7"/>
        <w:numPr>
          <w:ilvl w:val="0"/>
          <w:numId w:val="10"/>
        </w:numPr>
        <w:jc w:val="center"/>
        <w:rPr>
          <w:rFonts w:ascii="Times New Roman" w:hAnsi="Times New Roman"/>
          <w:b/>
          <w:sz w:val="32"/>
          <w:szCs w:val="32"/>
        </w:rPr>
      </w:pPr>
      <w:r w:rsidRPr="00DB29E9">
        <w:rPr>
          <w:rFonts w:ascii="Times New Roman" w:hAnsi="Times New Roman"/>
          <w:b/>
          <w:sz w:val="32"/>
          <w:szCs w:val="32"/>
        </w:rPr>
        <w:lastRenderedPageBreak/>
        <w:t>Список рекомендуемой нотной литературы</w:t>
      </w:r>
    </w:p>
    <w:p w:rsidR="00F0140B" w:rsidRDefault="00F0140B" w:rsidP="00DC0A01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1-й год обучения</w:t>
      </w:r>
    </w:p>
    <w:p w:rsidR="00F0140B" w:rsidRDefault="00F0140B" w:rsidP="00587774">
      <w:pPr>
        <w:rPr>
          <w:rFonts w:ascii="Times New Roman" w:hAnsi="Times New Roman"/>
          <w:sz w:val="28"/>
          <w:szCs w:val="28"/>
        </w:rPr>
      </w:pPr>
      <w:r w:rsidRPr="00587774">
        <w:rPr>
          <w:rFonts w:ascii="Times New Roman" w:hAnsi="Times New Roman"/>
          <w:sz w:val="28"/>
          <w:szCs w:val="28"/>
        </w:rPr>
        <w:t xml:space="preserve">Вокализы: </w:t>
      </w:r>
      <w:proofErr w:type="spellStart"/>
      <w:r w:rsidRPr="00587774">
        <w:rPr>
          <w:rFonts w:ascii="Times New Roman" w:hAnsi="Times New Roman"/>
          <w:sz w:val="28"/>
          <w:szCs w:val="28"/>
        </w:rPr>
        <w:t>Абт</w:t>
      </w:r>
      <w:proofErr w:type="spellEnd"/>
      <w:r w:rsidRPr="0058777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7774">
        <w:rPr>
          <w:rFonts w:ascii="Times New Roman" w:hAnsi="Times New Roman"/>
          <w:sz w:val="28"/>
          <w:szCs w:val="28"/>
        </w:rPr>
        <w:t>Зейдлер</w:t>
      </w:r>
      <w:proofErr w:type="spellEnd"/>
      <w:r w:rsidRPr="0058777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7774">
        <w:rPr>
          <w:rFonts w:ascii="Times New Roman" w:hAnsi="Times New Roman"/>
          <w:sz w:val="28"/>
          <w:szCs w:val="28"/>
        </w:rPr>
        <w:t>Лютген</w:t>
      </w:r>
      <w:proofErr w:type="spellEnd"/>
      <w:r w:rsidRPr="00587774">
        <w:rPr>
          <w:rFonts w:ascii="Times New Roman" w:hAnsi="Times New Roman"/>
          <w:sz w:val="28"/>
          <w:szCs w:val="28"/>
        </w:rPr>
        <w:t>.</w:t>
      </w:r>
    </w:p>
    <w:p w:rsidR="00F0140B" w:rsidRDefault="00F0140B" w:rsidP="0058777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Русские народные песни: «Вечерком за речкою», «Лучинушка», «Не брани меня родная».</w:t>
      </w:r>
    </w:p>
    <w:p w:rsidR="00F0140B" w:rsidRDefault="00F0140B" w:rsidP="0058777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Песни итальянских композиторов:</w:t>
      </w:r>
    </w:p>
    <w:p w:rsidR="00F0140B" w:rsidRPr="006E0549" w:rsidRDefault="00F0140B" w:rsidP="005E0EBA">
      <w:pPr>
        <w:rPr>
          <w:rFonts w:ascii="Times New Roman" w:hAnsi="Times New Roman"/>
          <w:sz w:val="28"/>
          <w:szCs w:val="28"/>
        </w:rPr>
      </w:pPr>
      <w:r w:rsidRPr="006E0549">
        <w:rPr>
          <w:rFonts w:ascii="Times New Roman" w:hAnsi="Times New Roman"/>
          <w:sz w:val="28"/>
          <w:szCs w:val="28"/>
        </w:rPr>
        <w:t>«</w:t>
      </w:r>
      <w:r w:rsidRPr="006E0549">
        <w:rPr>
          <w:rFonts w:ascii="Times New Roman" w:hAnsi="Times New Roman"/>
          <w:sz w:val="28"/>
          <w:szCs w:val="28"/>
          <w:lang w:val="en-US"/>
        </w:rPr>
        <w:t>Santa</w:t>
      </w:r>
      <w:r w:rsidRPr="006E0549">
        <w:rPr>
          <w:rFonts w:ascii="Times New Roman" w:hAnsi="Times New Roman"/>
          <w:sz w:val="28"/>
          <w:szCs w:val="28"/>
        </w:rPr>
        <w:t xml:space="preserve"> </w:t>
      </w:r>
      <w:r w:rsidRPr="006E0549">
        <w:rPr>
          <w:rFonts w:ascii="Times New Roman" w:hAnsi="Times New Roman"/>
          <w:sz w:val="28"/>
          <w:szCs w:val="28"/>
          <w:lang w:val="en-US"/>
        </w:rPr>
        <w:t>Lucia</w:t>
      </w:r>
      <w:r w:rsidRPr="006E0549"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Т</w:t>
      </w:r>
      <w:r w:rsidRPr="006E054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Коттрау</w:t>
      </w:r>
      <w:proofErr w:type="spellEnd"/>
      <w:r w:rsidRPr="006E0549">
        <w:rPr>
          <w:rFonts w:ascii="Times New Roman" w:hAnsi="Times New Roman"/>
          <w:sz w:val="28"/>
          <w:szCs w:val="28"/>
        </w:rPr>
        <w:t>, «</w:t>
      </w:r>
      <w:r>
        <w:rPr>
          <w:rFonts w:ascii="Times New Roman" w:hAnsi="Times New Roman"/>
          <w:sz w:val="28"/>
          <w:lang w:val="en-US"/>
        </w:rPr>
        <w:t>O</w:t>
      </w:r>
      <w:r w:rsidRPr="006E054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sole</w:t>
      </w:r>
      <w:r w:rsidRPr="006E0549"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  <w:lang w:val="en-US"/>
        </w:rPr>
        <w:t>mio</w:t>
      </w:r>
      <w:proofErr w:type="spellEnd"/>
      <w:r w:rsidRPr="006E0549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Э.ди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Капуа</w:t>
      </w:r>
      <w:proofErr w:type="spellEnd"/>
      <w:r>
        <w:rPr>
          <w:rFonts w:ascii="Times New Roman" w:hAnsi="Times New Roman"/>
          <w:sz w:val="28"/>
        </w:rPr>
        <w:t>.</w:t>
      </w:r>
    </w:p>
    <w:p w:rsidR="00F0140B" w:rsidRPr="005E0EBA" w:rsidRDefault="00F0140B" w:rsidP="005E0E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Старинные</w:t>
      </w:r>
      <w:r w:rsidRPr="005E0E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арии</w:t>
      </w:r>
      <w:r w:rsidRPr="005E0EBA"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Каччини</w:t>
      </w:r>
      <w:proofErr w:type="spellEnd"/>
      <w:r w:rsidRPr="005E0EBA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  <w:lang w:val="en-US"/>
        </w:rPr>
        <w:t>Ave</w:t>
      </w:r>
      <w:r w:rsidRPr="005E0E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Maria</w:t>
      </w:r>
      <w:r w:rsidRPr="005E0EBA">
        <w:rPr>
          <w:rFonts w:ascii="Times New Roman" w:hAnsi="Times New Roman"/>
          <w:sz w:val="28"/>
          <w:szCs w:val="28"/>
        </w:rPr>
        <w:t xml:space="preserve">», </w:t>
      </w:r>
      <w:proofErr w:type="spellStart"/>
      <w:r>
        <w:rPr>
          <w:rFonts w:ascii="Times New Roman" w:hAnsi="Times New Roman"/>
          <w:sz w:val="28"/>
          <w:szCs w:val="28"/>
        </w:rPr>
        <w:t>Страделла</w:t>
      </w:r>
      <w:proofErr w:type="spellEnd"/>
      <w:r w:rsidRPr="005E0EBA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  <w:lang w:val="en-US"/>
        </w:rPr>
        <w:t>Pieta</w:t>
      </w:r>
      <w:r w:rsidRPr="005E0E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signore</w:t>
      </w:r>
      <w:r w:rsidRPr="005E0EBA">
        <w:rPr>
          <w:rFonts w:ascii="Times New Roman" w:hAnsi="Times New Roman"/>
          <w:sz w:val="28"/>
          <w:szCs w:val="28"/>
        </w:rPr>
        <w:t>».</w:t>
      </w:r>
    </w:p>
    <w:p w:rsidR="00F0140B" w:rsidRPr="005E0EBA" w:rsidRDefault="00F0140B" w:rsidP="0058777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Песни современных композиторов из кинофильмов: Колыбельная из к</w:t>
      </w:r>
      <w:r w:rsidRPr="0058777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ф «Гусарская баллада», «Крылатые качели» из к</w:t>
      </w:r>
      <w:r w:rsidRPr="0058777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ф «Приключения Электроника»(Е. Крылатов), «Ах, этот вечер» из к</w:t>
      </w:r>
      <w:r w:rsidRPr="00587774"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ф</w:t>
      </w:r>
      <w:proofErr w:type="spellEnd"/>
      <w:r>
        <w:rPr>
          <w:rFonts w:ascii="Times New Roman" w:hAnsi="Times New Roman"/>
          <w:sz w:val="28"/>
          <w:szCs w:val="28"/>
        </w:rPr>
        <w:t xml:space="preserve"> «Ах, водевиль </w:t>
      </w:r>
      <w:proofErr w:type="spellStart"/>
      <w:r>
        <w:rPr>
          <w:rFonts w:ascii="Times New Roman" w:hAnsi="Times New Roman"/>
          <w:sz w:val="28"/>
          <w:szCs w:val="28"/>
        </w:rPr>
        <w:t>водевиль</w:t>
      </w:r>
      <w:proofErr w:type="spellEnd"/>
      <w:r>
        <w:rPr>
          <w:rFonts w:ascii="Times New Roman" w:hAnsi="Times New Roman"/>
          <w:sz w:val="28"/>
          <w:szCs w:val="28"/>
        </w:rPr>
        <w:t>» (М. Дунаевский)</w:t>
      </w:r>
    </w:p>
    <w:p w:rsidR="00F0140B" w:rsidRPr="005E0EBA" w:rsidRDefault="00F0140B" w:rsidP="0058777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Песни современных зарубежных композиторов: «</w:t>
      </w:r>
      <w:r>
        <w:rPr>
          <w:rFonts w:ascii="Times New Roman" w:hAnsi="Times New Roman"/>
          <w:sz w:val="28"/>
          <w:szCs w:val="28"/>
          <w:lang w:val="en-US"/>
        </w:rPr>
        <w:t>Memory</w:t>
      </w:r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Э.Л.Уэббера</w:t>
      </w:r>
      <w:proofErr w:type="spellEnd"/>
      <w:r>
        <w:rPr>
          <w:rFonts w:ascii="Times New Roman" w:hAnsi="Times New Roman"/>
          <w:sz w:val="28"/>
          <w:szCs w:val="28"/>
        </w:rPr>
        <w:t xml:space="preserve"> из мюзикла «С</w:t>
      </w:r>
      <w:r>
        <w:rPr>
          <w:rFonts w:ascii="Times New Roman" w:hAnsi="Times New Roman"/>
          <w:sz w:val="28"/>
          <w:szCs w:val="28"/>
          <w:lang w:val="en-US"/>
        </w:rPr>
        <w:t>ats</w:t>
      </w:r>
      <w:r>
        <w:rPr>
          <w:rFonts w:ascii="Times New Roman" w:hAnsi="Times New Roman"/>
          <w:sz w:val="28"/>
          <w:szCs w:val="28"/>
        </w:rPr>
        <w:t>».</w:t>
      </w:r>
    </w:p>
    <w:p w:rsidR="00F0140B" w:rsidRDefault="00F0140B" w:rsidP="0058777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Русские романсы:</w:t>
      </w:r>
      <w:r>
        <w:rPr>
          <w:sz w:val="28"/>
          <w:szCs w:val="28"/>
        </w:rPr>
        <w:t xml:space="preserve"> </w:t>
      </w:r>
      <w:proofErr w:type="spellStart"/>
      <w:r w:rsidRPr="00587774">
        <w:rPr>
          <w:rFonts w:ascii="Times New Roman" w:hAnsi="Times New Roman"/>
          <w:sz w:val="28"/>
          <w:szCs w:val="28"/>
        </w:rPr>
        <w:t>Гурилев</w:t>
      </w:r>
      <w:proofErr w:type="spellEnd"/>
      <w:r w:rsidRPr="00587774">
        <w:rPr>
          <w:rFonts w:ascii="Times New Roman" w:hAnsi="Times New Roman"/>
          <w:sz w:val="28"/>
          <w:szCs w:val="28"/>
        </w:rPr>
        <w:t xml:space="preserve"> А. </w:t>
      </w:r>
      <w:r>
        <w:rPr>
          <w:rFonts w:ascii="Times New Roman" w:hAnsi="Times New Roman"/>
          <w:sz w:val="28"/>
          <w:szCs w:val="28"/>
        </w:rPr>
        <w:t>«</w:t>
      </w:r>
      <w:r w:rsidRPr="00587774">
        <w:rPr>
          <w:rFonts w:ascii="Times New Roman" w:hAnsi="Times New Roman"/>
          <w:sz w:val="28"/>
          <w:szCs w:val="28"/>
        </w:rPr>
        <w:t>Сарафанчик</w:t>
      </w:r>
      <w:r>
        <w:rPr>
          <w:rFonts w:ascii="Times New Roman" w:hAnsi="Times New Roman"/>
          <w:sz w:val="28"/>
          <w:szCs w:val="28"/>
        </w:rPr>
        <w:t>»,</w:t>
      </w:r>
      <w:r w:rsidRPr="005877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587774">
        <w:rPr>
          <w:rFonts w:ascii="Times New Roman" w:hAnsi="Times New Roman"/>
          <w:sz w:val="28"/>
          <w:szCs w:val="28"/>
        </w:rPr>
        <w:t>Матушка-голубушка</w:t>
      </w:r>
      <w:r>
        <w:rPr>
          <w:rFonts w:ascii="Times New Roman" w:hAnsi="Times New Roman"/>
          <w:sz w:val="28"/>
          <w:szCs w:val="28"/>
        </w:rPr>
        <w:t>», «Право, маменьке скажу».</w:t>
      </w:r>
    </w:p>
    <w:p w:rsidR="00F0140B" w:rsidRDefault="00F0140B" w:rsidP="0058777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Зарубежные романсы: Шуберт «</w:t>
      </w:r>
      <w:r>
        <w:rPr>
          <w:rFonts w:ascii="Times New Roman" w:hAnsi="Times New Roman"/>
          <w:sz w:val="28"/>
          <w:szCs w:val="28"/>
          <w:lang w:val="en-US"/>
        </w:rPr>
        <w:t>Ave</w:t>
      </w:r>
      <w:r w:rsidRPr="005E0E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Maria</w:t>
      </w:r>
      <w:r>
        <w:rPr>
          <w:rFonts w:ascii="Times New Roman" w:hAnsi="Times New Roman"/>
          <w:sz w:val="28"/>
          <w:szCs w:val="28"/>
        </w:rPr>
        <w:t>» и «Серенада».</w:t>
      </w:r>
    </w:p>
    <w:p w:rsidR="00F0140B" w:rsidRDefault="00F0140B" w:rsidP="005E0EBA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2-й год обучения</w:t>
      </w:r>
    </w:p>
    <w:p w:rsidR="00F0140B" w:rsidRDefault="00F0140B" w:rsidP="00435407">
      <w:pPr>
        <w:rPr>
          <w:rFonts w:ascii="Times New Roman" w:hAnsi="Times New Roman"/>
          <w:sz w:val="28"/>
          <w:szCs w:val="28"/>
        </w:rPr>
      </w:pPr>
      <w:r w:rsidRPr="00587774">
        <w:rPr>
          <w:rFonts w:ascii="Times New Roman" w:hAnsi="Times New Roman"/>
          <w:sz w:val="28"/>
          <w:szCs w:val="28"/>
        </w:rPr>
        <w:t xml:space="preserve">Вокализы: </w:t>
      </w:r>
      <w:proofErr w:type="spellStart"/>
      <w:r w:rsidRPr="00587774">
        <w:rPr>
          <w:rFonts w:ascii="Times New Roman" w:hAnsi="Times New Roman"/>
          <w:sz w:val="28"/>
          <w:szCs w:val="28"/>
        </w:rPr>
        <w:t>Абт</w:t>
      </w:r>
      <w:proofErr w:type="spellEnd"/>
      <w:r w:rsidRPr="0058777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7774">
        <w:rPr>
          <w:rFonts w:ascii="Times New Roman" w:hAnsi="Times New Roman"/>
          <w:sz w:val="28"/>
          <w:szCs w:val="28"/>
        </w:rPr>
        <w:t>Зейдлер</w:t>
      </w:r>
      <w:proofErr w:type="spellEnd"/>
      <w:r w:rsidRPr="0058777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7774">
        <w:rPr>
          <w:rFonts w:ascii="Times New Roman" w:hAnsi="Times New Roman"/>
          <w:sz w:val="28"/>
          <w:szCs w:val="28"/>
        </w:rPr>
        <w:t>Лютген</w:t>
      </w:r>
      <w:proofErr w:type="spellEnd"/>
      <w:r w:rsidRPr="00587774">
        <w:rPr>
          <w:rFonts w:ascii="Times New Roman" w:hAnsi="Times New Roman"/>
          <w:sz w:val="28"/>
          <w:szCs w:val="28"/>
        </w:rPr>
        <w:t>.</w:t>
      </w:r>
    </w:p>
    <w:p w:rsidR="00F0140B" w:rsidRPr="006E0549" w:rsidRDefault="00F0140B" w:rsidP="0043540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Песни итальянских композиторов: «</w:t>
      </w:r>
      <w:proofErr w:type="spellStart"/>
      <w:r>
        <w:rPr>
          <w:rFonts w:ascii="Times New Roman" w:hAnsi="Times New Roman"/>
          <w:sz w:val="28"/>
          <w:lang w:val="en-US"/>
        </w:rPr>
        <w:t>Parlami</w:t>
      </w:r>
      <w:proofErr w:type="spellEnd"/>
      <w:r w:rsidRPr="006E054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d</w:t>
      </w:r>
      <w:r w:rsidRPr="006E0549">
        <w:rPr>
          <w:rFonts w:ascii="Times New Roman" w:hAnsi="Times New Roman"/>
          <w:sz w:val="28"/>
        </w:rPr>
        <w:t>’</w:t>
      </w:r>
      <w:r>
        <w:rPr>
          <w:rFonts w:ascii="Times New Roman" w:hAnsi="Times New Roman"/>
          <w:sz w:val="28"/>
          <w:lang w:val="en-US"/>
        </w:rPr>
        <w:t>amore</w:t>
      </w:r>
      <w:r>
        <w:rPr>
          <w:rFonts w:ascii="Times New Roman" w:hAnsi="Times New Roman"/>
          <w:sz w:val="28"/>
        </w:rPr>
        <w:t xml:space="preserve">» </w:t>
      </w:r>
      <w:proofErr w:type="spellStart"/>
      <w:r>
        <w:rPr>
          <w:rFonts w:ascii="Times New Roman" w:hAnsi="Times New Roman"/>
          <w:sz w:val="28"/>
        </w:rPr>
        <w:t>Ч.Биксио</w:t>
      </w:r>
      <w:proofErr w:type="spellEnd"/>
      <w:r>
        <w:rPr>
          <w:rFonts w:ascii="Times New Roman" w:hAnsi="Times New Roman"/>
          <w:sz w:val="28"/>
        </w:rPr>
        <w:t>, «</w:t>
      </w:r>
      <w:proofErr w:type="spellStart"/>
      <w:r>
        <w:rPr>
          <w:rFonts w:ascii="Times New Roman" w:hAnsi="Times New Roman"/>
          <w:sz w:val="28"/>
          <w:lang w:val="en-US"/>
        </w:rPr>
        <w:t>Torna</w:t>
      </w:r>
      <w:proofErr w:type="spellEnd"/>
      <w:r>
        <w:rPr>
          <w:rFonts w:ascii="Times New Roman" w:hAnsi="Times New Roman"/>
          <w:sz w:val="28"/>
        </w:rPr>
        <w:t xml:space="preserve">» </w:t>
      </w:r>
      <w:proofErr w:type="spellStart"/>
      <w:r>
        <w:rPr>
          <w:rFonts w:ascii="Times New Roman" w:hAnsi="Times New Roman"/>
          <w:sz w:val="28"/>
        </w:rPr>
        <w:t>Н.Валенте</w:t>
      </w:r>
      <w:proofErr w:type="spellEnd"/>
      <w:r>
        <w:rPr>
          <w:rFonts w:ascii="Times New Roman" w:hAnsi="Times New Roman"/>
          <w:sz w:val="28"/>
        </w:rPr>
        <w:t>.</w:t>
      </w:r>
    </w:p>
    <w:p w:rsidR="00F0140B" w:rsidRDefault="00F0140B" w:rsidP="0043540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Русские народные песни: «Над полями да над чистыми», «Ноченька»,            «У зари то у зореньки».</w:t>
      </w:r>
    </w:p>
    <w:p w:rsidR="00F0140B" w:rsidRDefault="00F0140B" w:rsidP="00C672F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Песни современных композиторов из кинофильмов: «Последняя поэма» из к</w:t>
      </w:r>
      <w:r w:rsidRPr="0058777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ф «Вам и не снилось» (А.Рыбников), «Ветер перемен» из к</w:t>
      </w:r>
      <w:r w:rsidRPr="00587774"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ф</w:t>
      </w:r>
      <w:proofErr w:type="spellEnd"/>
      <w:r>
        <w:rPr>
          <w:rFonts w:ascii="Times New Roman" w:hAnsi="Times New Roman"/>
          <w:sz w:val="28"/>
          <w:szCs w:val="28"/>
        </w:rPr>
        <w:t xml:space="preserve"> «Мери </w:t>
      </w:r>
      <w:proofErr w:type="spellStart"/>
      <w:r>
        <w:rPr>
          <w:rFonts w:ascii="Times New Roman" w:hAnsi="Times New Roman"/>
          <w:sz w:val="28"/>
          <w:szCs w:val="28"/>
        </w:rPr>
        <w:t>Попинс</w:t>
      </w:r>
      <w:proofErr w:type="spellEnd"/>
      <w:r>
        <w:rPr>
          <w:rFonts w:ascii="Times New Roman" w:hAnsi="Times New Roman"/>
          <w:sz w:val="28"/>
          <w:szCs w:val="28"/>
        </w:rPr>
        <w:t>, до свидания!» (М.Дунаевский), «Нежность» к</w:t>
      </w:r>
      <w:r w:rsidRPr="00587774"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ф</w:t>
      </w:r>
      <w:proofErr w:type="spellEnd"/>
      <w:r>
        <w:rPr>
          <w:rFonts w:ascii="Times New Roman" w:hAnsi="Times New Roman"/>
          <w:sz w:val="28"/>
          <w:szCs w:val="28"/>
        </w:rPr>
        <w:t xml:space="preserve"> «Три тополя на </w:t>
      </w:r>
      <w:proofErr w:type="spellStart"/>
      <w:r>
        <w:rPr>
          <w:rFonts w:ascii="Times New Roman" w:hAnsi="Times New Roman"/>
          <w:sz w:val="28"/>
          <w:szCs w:val="28"/>
        </w:rPr>
        <w:t>Плющихе</w:t>
      </w:r>
      <w:proofErr w:type="spellEnd"/>
      <w:r>
        <w:rPr>
          <w:rFonts w:ascii="Times New Roman" w:hAnsi="Times New Roman"/>
          <w:sz w:val="28"/>
          <w:szCs w:val="28"/>
        </w:rPr>
        <w:t>» (</w:t>
      </w:r>
      <w:proofErr w:type="spellStart"/>
      <w:r>
        <w:rPr>
          <w:rFonts w:ascii="Times New Roman" w:hAnsi="Times New Roman"/>
          <w:sz w:val="28"/>
          <w:szCs w:val="28"/>
        </w:rPr>
        <w:t>А.Пахмутова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:rsidR="00F0140B" w:rsidRDefault="00F0140B" w:rsidP="00C672F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Песни современных зарубежных композиторов: «</w:t>
      </w:r>
      <w:r>
        <w:rPr>
          <w:rFonts w:ascii="Times New Roman" w:hAnsi="Times New Roman"/>
          <w:sz w:val="28"/>
          <w:szCs w:val="28"/>
          <w:lang w:val="en-US"/>
        </w:rPr>
        <w:t>You</w:t>
      </w:r>
      <w:r w:rsidRPr="00CE59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Pr="00CE59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once</w:t>
      </w:r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Э.Л.Уэббера</w:t>
      </w:r>
      <w:proofErr w:type="spellEnd"/>
      <w:r>
        <w:rPr>
          <w:rFonts w:ascii="Times New Roman" w:hAnsi="Times New Roman"/>
          <w:sz w:val="28"/>
          <w:szCs w:val="28"/>
        </w:rPr>
        <w:t xml:space="preserve"> из мюзикла «Призрак оперы».</w:t>
      </w:r>
    </w:p>
    <w:p w:rsidR="00F0140B" w:rsidRDefault="00F0140B" w:rsidP="00A314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Русские романсы: Даргомыжский «</w:t>
      </w:r>
      <w:r w:rsidRPr="00A31486">
        <w:rPr>
          <w:rFonts w:ascii="Times New Roman" w:hAnsi="Times New Roman"/>
          <w:sz w:val="28"/>
          <w:szCs w:val="28"/>
        </w:rPr>
        <w:t>Я всё ещё его люблю</w:t>
      </w:r>
      <w:r>
        <w:rPr>
          <w:rFonts w:ascii="Times New Roman" w:hAnsi="Times New Roman"/>
          <w:sz w:val="28"/>
          <w:szCs w:val="28"/>
        </w:rPr>
        <w:t>», «Слеза».</w:t>
      </w:r>
    </w:p>
    <w:p w:rsidR="00F0140B" w:rsidRDefault="00F0140B" w:rsidP="00A31486">
      <w:pPr>
        <w:rPr>
          <w:rFonts w:ascii="Times New Roman" w:hAnsi="Times New Roman"/>
          <w:sz w:val="28"/>
          <w:szCs w:val="28"/>
        </w:rPr>
      </w:pPr>
      <w:r w:rsidRPr="00E935EE">
        <w:rPr>
          <w:rFonts w:ascii="Times New Roman" w:hAnsi="Times New Roman"/>
          <w:sz w:val="28"/>
          <w:szCs w:val="28"/>
        </w:rPr>
        <w:t>Неаполитанская народная песня «Колыбельная»</w:t>
      </w:r>
      <w:r>
        <w:rPr>
          <w:rFonts w:ascii="Times New Roman" w:hAnsi="Times New Roman"/>
          <w:sz w:val="28"/>
          <w:szCs w:val="28"/>
        </w:rPr>
        <w:t>.</w:t>
      </w:r>
    </w:p>
    <w:p w:rsidR="00F0140B" w:rsidRDefault="00F0140B" w:rsidP="00A314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Зарубежные романсы: Григ «Сон», «Избушка».</w:t>
      </w:r>
    </w:p>
    <w:p w:rsidR="00F0140B" w:rsidRDefault="00F0140B" w:rsidP="00A314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Арии: Дж. </w:t>
      </w:r>
      <w:proofErr w:type="spellStart"/>
      <w:r>
        <w:rPr>
          <w:rFonts w:ascii="Times New Roman" w:hAnsi="Times New Roman"/>
          <w:sz w:val="28"/>
          <w:szCs w:val="28"/>
        </w:rPr>
        <w:t>Пуччини</w:t>
      </w:r>
      <w:proofErr w:type="spellEnd"/>
      <w:r>
        <w:rPr>
          <w:rFonts w:ascii="Times New Roman" w:hAnsi="Times New Roman"/>
          <w:sz w:val="28"/>
          <w:szCs w:val="28"/>
        </w:rPr>
        <w:t xml:space="preserve"> Ария </w:t>
      </w:r>
      <w:proofErr w:type="spellStart"/>
      <w:r>
        <w:rPr>
          <w:rFonts w:ascii="Times New Roman" w:hAnsi="Times New Roman"/>
          <w:sz w:val="28"/>
          <w:szCs w:val="28"/>
        </w:rPr>
        <w:t>Лауретты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</w:t>
      </w:r>
      <w:proofErr w:type="spellStart"/>
      <w:r>
        <w:rPr>
          <w:rFonts w:ascii="Times New Roman" w:hAnsi="Times New Roman"/>
          <w:sz w:val="28"/>
          <w:szCs w:val="28"/>
        </w:rPr>
        <w:t>Джанни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Скикки</w:t>
      </w:r>
      <w:proofErr w:type="spellEnd"/>
      <w:r>
        <w:rPr>
          <w:rFonts w:ascii="Times New Roman" w:hAnsi="Times New Roman"/>
          <w:sz w:val="28"/>
          <w:szCs w:val="28"/>
        </w:rPr>
        <w:t>», Римский-Корсаков Вторая песнь Баяна из оперы «Руслан и Людмила».</w:t>
      </w:r>
    </w:p>
    <w:p w:rsidR="00F0140B" w:rsidRDefault="00F0140B" w:rsidP="00E935EE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3-й год обучения</w:t>
      </w:r>
    </w:p>
    <w:p w:rsidR="00F0140B" w:rsidRDefault="00F0140B" w:rsidP="00E935EE">
      <w:pPr>
        <w:rPr>
          <w:rFonts w:ascii="Times New Roman" w:hAnsi="Times New Roman"/>
          <w:sz w:val="28"/>
          <w:szCs w:val="28"/>
        </w:rPr>
      </w:pPr>
      <w:r w:rsidRPr="00587774">
        <w:rPr>
          <w:rFonts w:ascii="Times New Roman" w:hAnsi="Times New Roman"/>
          <w:sz w:val="28"/>
          <w:szCs w:val="28"/>
        </w:rPr>
        <w:t xml:space="preserve">Вокализы: </w:t>
      </w:r>
      <w:proofErr w:type="spellStart"/>
      <w:r w:rsidRPr="00587774">
        <w:rPr>
          <w:rFonts w:ascii="Times New Roman" w:hAnsi="Times New Roman"/>
          <w:sz w:val="28"/>
          <w:szCs w:val="28"/>
        </w:rPr>
        <w:t>Абт</w:t>
      </w:r>
      <w:proofErr w:type="spellEnd"/>
      <w:r w:rsidRPr="0058777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7774">
        <w:rPr>
          <w:rFonts w:ascii="Times New Roman" w:hAnsi="Times New Roman"/>
          <w:sz w:val="28"/>
          <w:szCs w:val="28"/>
        </w:rPr>
        <w:t>Зейдлер</w:t>
      </w:r>
      <w:proofErr w:type="spellEnd"/>
      <w:r w:rsidRPr="0058777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7774">
        <w:rPr>
          <w:rFonts w:ascii="Times New Roman" w:hAnsi="Times New Roman"/>
          <w:sz w:val="28"/>
          <w:szCs w:val="28"/>
        </w:rPr>
        <w:t>Лютген</w:t>
      </w:r>
      <w:proofErr w:type="spellEnd"/>
      <w:r w:rsidRPr="00587774">
        <w:rPr>
          <w:rFonts w:ascii="Times New Roman" w:hAnsi="Times New Roman"/>
          <w:sz w:val="28"/>
          <w:szCs w:val="28"/>
        </w:rPr>
        <w:t>.</w:t>
      </w:r>
    </w:p>
    <w:p w:rsidR="00F0140B" w:rsidRPr="006E0549" w:rsidRDefault="00F0140B" w:rsidP="00E935E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Песни итальянских композиторов: </w:t>
      </w:r>
      <w:proofErr w:type="spellStart"/>
      <w:r>
        <w:rPr>
          <w:rFonts w:ascii="Times New Roman" w:hAnsi="Times New Roman"/>
          <w:sz w:val="28"/>
        </w:rPr>
        <w:t>Э.Куртис</w:t>
      </w:r>
      <w:proofErr w:type="spell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</w:rPr>
        <w:t>Вернись в Сорренто», «</w:t>
      </w:r>
      <w:r>
        <w:rPr>
          <w:rFonts w:ascii="Times New Roman" w:hAnsi="Times New Roman"/>
          <w:sz w:val="28"/>
          <w:lang w:val="en-US"/>
        </w:rPr>
        <w:t>Non</w:t>
      </w:r>
      <w:r w:rsidRPr="006E0549"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  <w:lang w:val="en-US"/>
        </w:rPr>
        <w:t>ti</w:t>
      </w:r>
      <w:proofErr w:type="spellEnd"/>
      <w:r w:rsidRPr="006E0549"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  <w:lang w:val="en-US"/>
        </w:rPr>
        <w:t>scordar</w:t>
      </w:r>
      <w:proofErr w:type="spellEnd"/>
      <w:r>
        <w:rPr>
          <w:rFonts w:ascii="Times New Roman" w:hAnsi="Times New Roman"/>
          <w:sz w:val="28"/>
        </w:rPr>
        <w:t xml:space="preserve">», </w:t>
      </w:r>
      <w:proofErr w:type="spellStart"/>
      <w:r>
        <w:rPr>
          <w:rFonts w:ascii="Times New Roman" w:hAnsi="Times New Roman"/>
          <w:sz w:val="28"/>
        </w:rPr>
        <w:t>М.Ремиджи</w:t>
      </w:r>
      <w:proofErr w:type="spellEnd"/>
      <w:r>
        <w:rPr>
          <w:rFonts w:ascii="Times New Roman" w:hAnsi="Times New Roman"/>
          <w:sz w:val="28"/>
        </w:rPr>
        <w:t xml:space="preserve"> «</w:t>
      </w:r>
      <w:proofErr w:type="spellStart"/>
      <w:r w:rsidRPr="006E0549">
        <w:rPr>
          <w:rFonts w:ascii="Times New Roman" w:hAnsi="Times New Roman"/>
          <w:sz w:val="28"/>
        </w:rPr>
        <w:t>Io</w:t>
      </w:r>
      <w:proofErr w:type="spellEnd"/>
      <w:r w:rsidRPr="006E0549">
        <w:rPr>
          <w:rFonts w:ascii="Times New Roman" w:hAnsi="Times New Roman"/>
          <w:sz w:val="28"/>
        </w:rPr>
        <w:t xml:space="preserve"> </w:t>
      </w:r>
      <w:proofErr w:type="spellStart"/>
      <w:r w:rsidRPr="006E0549">
        <w:rPr>
          <w:rFonts w:ascii="Times New Roman" w:hAnsi="Times New Roman"/>
          <w:sz w:val="28"/>
        </w:rPr>
        <w:t>ti</w:t>
      </w:r>
      <w:proofErr w:type="spellEnd"/>
      <w:r w:rsidRPr="006E0549">
        <w:rPr>
          <w:rFonts w:ascii="Times New Roman" w:hAnsi="Times New Roman"/>
          <w:sz w:val="28"/>
        </w:rPr>
        <w:t xml:space="preserve"> </w:t>
      </w:r>
      <w:proofErr w:type="spellStart"/>
      <w:r w:rsidRPr="006E0549">
        <w:rPr>
          <w:rFonts w:ascii="Times New Roman" w:hAnsi="Times New Roman"/>
          <w:sz w:val="28"/>
        </w:rPr>
        <w:t>daro</w:t>
      </w:r>
      <w:proofErr w:type="spellEnd"/>
      <w:r>
        <w:rPr>
          <w:rFonts w:ascii="Times New Roman" w:hAnsi="Times New Roman"/>
          <w:sz w:val="28"/>
        </w:rPr>
        <w:t>».</w:t>
      </w:r>
    </w:p>
    <w:p w:rsidR="00F0140B" w:rsidRDefault="00F0140B" w:rsidP="00E935E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Русские народные песни: «Метелица», «Травушка-муравушка», «Пряха».</w:t>
      </w:r>
    </w:p>
    <w:p w:rsidR="00F0140B" w:rsidRDefault="00F0140B" w:rsidP="00E935E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Песни современных композиторов из кинофильмов и мюзиклов: ария Кристины из мюзикла «Призрак Оперы» </w:t>
      </w:r>
      <w:proofErr w:type="spellStart"/>
      <w:r>
        <w:rPr>
          <w:rFonts w:ascii="Times New Roman" w:hAnsi="Times New Roman"/>
          <w:sz w:val="28"/>
          <w:szCs w:val="28"/>
        </w:rPr>
        <w:t>Э.У.Уэббер</w:t>
      </w:r>
      <w:proofErr w:type="spellEnd"/>
      <w:r>
        <w:rPr>
          <w:rFonts w:ascii="Times New Roman" w:hAnsi="Times New Roman"/>
          <w:sz w:val="28"/>
          <w:szCs w:val="28"/>
        </w:rPr>
        <w:t>, ария Марии Магдалины их мюзикла «Иисус Христос – суперзвезда».</w:t>
      </w:r>
    </w:p>
    <w:p w:rsidR="00F0140B" w:rsidRDefault="00F0140B" w:rsidP="00E935E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Песни отечественных композиторов: «Я возьму этот большой мир» В. Чернышев, «Воспоминания» </w:t>
      </w:r>
      <w:proofErr w:type="spellStart"/>
      <w:r>
        <w:rPr>
          <w:rFonts w:ascii="Times New Roman" w:hAnsi="Times New Roman"/>
          <w:sz w:val="28"/>
          <w:szCs w:val="28"/>
        </w:rPr>
        <w:t>А.Бабаджанян</w:t>
      </w:r>
      <w:proofErr w:type="spellEnd"/>
      <w:r>
        <w:rPr>
          <w:rFonts w:ascii="Times New Roman" w:hAnsi="Times New Roman"/>
          <w:sz w:val="28"/>
          <w:szCs w:val="28"/>
        </w:rPr>
        <w:t>, «Время» Островский.</w:t>
      </w:r>
    </w:p>
    <w:p w:rsidR="00F0140B" w:rsidRDefault="00F0140B" w:rsidP="00E935E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Русские романсы: С. Рахманинов «Сон», «Здесь хорошо», Чайковский «Снова, как прежде один», «Я ли в поле да не травушка».</w:t>
      </w:r>
    </w:p>
    <w:p w:rsidR="00F0140B" w:rsidRDefault="00F0140B" w:rsidP="00E935E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Арии русских композиторов: Римский-Корсаков Третья песня Леля из оперы «Снегурочка», «Сцена таяния» из оперы «Снегурочка», Ария Мизгиря из оперы «Снегурочка».</w:t>
      </w:r>
    </w:p>
    <w:p w:rsidR="00F0140B" w:rsidRDefault="00F0140B" w:rsidP="00E935E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Арии зарубежных композиторов: Ария </w:t>
      </w:r>
      <w:proofErr w:type="spellStart"/>
      <w:r>
        <w:rPr>
          <w:rFonts w:ascii="Times New Roman" w:hAnsi="Times New Roman"/>
          <w:sz w:val="28"/>
          <w:szCs w:val="28"/>
        </w:rPr>
        <w:t>Лекуврер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</w:t>
      </w:r>
      <w:proofErr w:type="spellStart"/>
      <w:r>
        <w:rPr>
          <w:rFonts w:ascii="Times New Roman" w:hAnsi="Times New Roman"/>
          <w:sz w:val="28"/>
          <w:szCs w:val="28"/>
        </w:rPr>
        <w:t>Адриена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Лекуврер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Чилеа</w:t>
      </w:r>
      <w:proofErr w:type="spellEnd"/>
      <w:r>
        <w:rPr>
          <w:rFonts w:ascii="Times New Roman" w:hAnsi="Times New Roman"/>
          <w:sz w:val="28"/>
          <w:szCs w:val="28"/>
        </w:rPr>
        <w:t xml:space="preserve">, Ария Донны Анны из оперы «Дон Жуан» Моцарт, Ария Царицы ночи из оперы «Волшебная флейта» Моцарта, Романс </w:t>
      </w:r>
      <w:proofErr w:type="spellStart"/>
      <w:r>
        <w:rPr>
          <w:rFonts w:ascii="Times New Roman" w:hAnsi="Times New Roman"/>
          <w:sz w:val="28"/>
          <w:szCs w:val="28"/>
        </w:rPr>
        <w:t>Неморино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«Любовный напиток» Доницетти.</w:t>
      </w:r>
    </w:p>
    <w:p w:rsidR="00F0140B" w:rsidRDefault="00F0140B" w:rsidP="00432FB3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4-й год обучения</w:t>
      </w:r>
    </w:p>
    <w:p w:rsidR="00F0140B" w:rsidRDefault="00F0140B" w:rsidP="00432FB3">
      <w:pPr>
        <w:rPr>
          <w:rFonts w:ascii="Times New Roman" w:hAnsi="Times New Roman"/>
          <w:sz w:val="28"/>
          <w:szCs w:val="28"/>
        </w:rPr>
      </w:pPr>
      <w:r w:rsidRPr="00587774">
        <w:rPr>
          <w:rFonts w:ascii="Times New Roman" w:hAnsi="Times New Roman"/>
          <w:sz w:val="28"/>
          <w:szCs w:val="28"/>
        </w:rPr>
        <w:t xml:space="preserve">Вокализы: </w:t>
      </w:r>
      <w:proofErr w:type="spellStart"/>
      <w:r w:rsidRPr="00587774">
        <w:rPr>
          <w:rFonts w:ascii="Times New Roman" w:hAnsi="Times New Roman"/>
          <w:sz w:val="28"/>
          <w:szCs w:val="28"/>
        </w:rPr>
        <w:t>Абт</w:t>
      </w:r>
      <w:proofErr w:type="spellEnd"/>
      <w:r w:rsidRPr="0058777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7774">
        <w:rPr>
          <w:rFonts w:ascii="Times New Roman" w:hAnsi="Times New Roman"/>
          <w:sz w:val="28"/>
          <w:szCs w:val="28"/>
        </w:rPr>
        <w:t>Зейдлер</w:t>
      </w:r>
      <w:proofErr w:type="spellEnd"/>
      <w:r w:rsidRPr="0058777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7774">
        <w:rPr>
          <w:rFonts w:ascii="Times New Roman" w:hAnsi="Times New Roman"/>
          <w:sz w:val="28"/>
          <w:szCs w:val="28"/>
        </w:rPr>
        <w:t>Лютген</w:t>
      </w:r>
      <w:proofErr w:type="spellEnd"/>
      <w:r w:rsidRPr="00587774">
        <w:rPr>
          <w:rFonts w:ascii="Times New Roman" w:hAnsi="Times New Roman"/>
          <w:sz w:val="28"/>
          <w:szCs w:val="28"/>
        </w:rPr>
        <w:t>.</w:t>
      </w:r>
    </w:p>
    <w:p w:rsidR="00F0140B" w:rsidRPr="00AB1A28" w:rsidRDefault="00F0140B" w:rsidP="00432FB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Песни итальянских композиторов: «</w:t>
      </w:r>
      <w:r>
        <w:rPr>
          <w:rFonts w:ascii="Times New Roman" w:hAnsi="Times New Roman"/>
          <w:sz w:val="28"/>
          <w:lang w:val="en-US"/>
        </w:rPr>
        <w:t>La</w:t>
      </w:r>
      <w:r w:rsidRPr="00AB1A28"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  <w:lang w:val="en-US"/>
        </w:rPr>
        <w:t>spagnola</w:t>
      </w:r>
      <w:proofErr w:type="spellEnd"/>
      <w:r>
        <w:rPr>
          <w:rFonts w:ascii="Times New Roman" w:hAnsi="Times New Roman"/>
          <w:sz w:val="28"/>
        </w:rPr>
        <w:t>» В.Чара, «</w:t>
      </w:r>
      <w:r>
        <w:rPr>
          <w:rFonts w:ascii="Times New Roman" w:hAnsi="Times New Roman"/>
          <w:sz w:val="28"/>
          <w:lang w:val="en-US"/>
        </w:rPr>
        <w:t>Funiculi</w:t>
      </w:r>
      <w:r>
        <w:rPr>
          <w:rFonts w:ascii="Times New Roman" w:hAnsi="Times New Roman"/>
          <w:sz w:val="28"/>
        </w:rPr>
        <w:t xml:space="preserve">» </w:t>
      </w:r>
      <w:proofErr w:type="spellStart"/>
      <w:r>
        <w:rPr>
          <w:rFonts w:ascii="Times New Roman" w:hAnsi="Times New Roman"/>
          <w:sz w:val="28"/>
        </w:rPr>
        <w:t>Л.Денца</w:t>
      </w:r>
      <w:proofErr w:type="spellEnd"/>
      <w:r>
        <w:rPr>
          <w:rFonts w:ascii="Times New Roman" w:hAnsi="Times New Roman"/>
          <w:sz w:val="28"/>
        </w:rPr>
        <w:t>,  «</w:t>
      </w:r>
      <w:proofErr w:type="spellStart"/>
      <w:r>
        <w:rPr>
          <w:rFonts w:ascii="Times New Roman" w:hAnsi="Times New Roman"/>
          <w:sz w:val="28"/>
        </w:rPr>
        <w:t>Катари</w:t>
      </w:r>
      <w:proofErr w:type="spellEnd"/>
      <w:r>
        <w:rPr>
          <w:rFonts w:ascii="Times New Roman" w:hAnsi="Times New Roman"/>
          <w:sz w:val="28"/>
        </w:rPr>
        <w:t xml:space="preserve">» </w:t>
      </w:r>
      <w:proofErr w:type="spellStart"/>
      <w:r>
        <w:rPr>
          <w:rFonts w:ascii="Times New Roman" w:hAnsi="Times New Roman"/>
          <w:sz w:val="28"/>
        </w:rPr>
        <w:t>С.Кардилло</w:t>
      </w:r>
      <w:proofErr w:type="spellEnd"/>
      <w:r>
        <w:rPr>
          <w:rFonts w:ascii="Times New Roman" w:hAnsi="Times New Roman"/>
          <w:sz w:val="28"/>
        </w:rPr>
        <w:t xml:space="preserve">, «Скажите, девушки», </w:t>
      </w:r>
      <w:proofErr w:type="spellStart"/>
      <w:r>
        <w:rPr>
          <w:rFonts w:ascii="Times New Roman" w:hAnsi="Times New Roman"/>
          <w:sz w:val="28"/>
        </w:rPr>
        <w:t>Р.Фальво</w:t>
      </w:r>
      <w:proofErr w:type="spellEnd"/>
      <w:r>
        <w:rPr>
          <w:rFonts w:ascii="Times New Roman" w:hAnsi="Times New Roman"/>
          <w:sz w:val="28"/>
        </w:rPr>
        <w:t>.</w:t>
      </w:r>
    </w:p>
    <w:p w:rsidR="00F0140B" w:rsidRDefault="00F0140B" w:rsidP="00432FB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Русские народные песни: «Под дугой колокольчик звенит», «Выхожу я один на дорогу», «Протяжная».</w:t>
      </w:r>
    </w:p>
    <w:p w:rsidR="00F0140B" w:rsidRDefault="00F0140B" w:rsidP="00432FB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Песни отечественных композиторов: «Мелодия» А. Пахмутова, «Кони-звери» М. </w:t>
      </w:r>
      <w:proofErr w:type="spellStart"/>
      <w:r>
        <w:rPr>
          <w:rFonts w:ascii="Times New Roman" w:hAnsi="Times New Roman"/>
          <w:sz w:val="28"/>
          <w:szCs w:val="28"/>
        </w:rPr>
        <w:t>Блантер</w:t>
      </w:r>
      <w:proofErr w:type="spellEnd"/>
      <w:r>
        <w:rPr>
          <w:rFonts w:ascii="Times New Roman" w:hAnsi="Times New Roman"/>
          <w:sz w:val="28"/>
          <w:szCs w:val="28"/>
        </w:rPr>
        <w:t xml:space="preserve">, «Верни мне музыку» </w:t>
      </w:r>
      <w:proofErr w:type="spellStart"/>
      <w:r>
        <w:rPr>
          <w:rFonts w:ascii="Times New Roman" w:hAnsi="Times New Roman"/>
          <w:sz w:val="28"/>
          <w:szCs w:val="28"/>
        </w:rPr>
        <w:t>А.Бабаджанян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F0140B" w:rsidRPr="00CD7036" w:rsidRDefault="00F0140B" w:rsidP="00432FB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Арии из оперетт: </w:t>
      </w:r>
      <w:r>
        <w:rPr>
          <w:rFonts w:ascii="Times New Roman" w:hAnsi="Times New Roman"/>
          <w:sz w:val="28"/>
        </w:rPr>
        <w:t xml:space="preserve">Песня Ганны из оперетты «Весёлая вдова» </w:t>
      </w:r>
      <w:proofErr w:type="spellStart"/>
      <w:r>
        <w:rPr>
          <w:rFonts w:ascii="Times New Roman" w:hAnsi="Times New Roman"/>
          <w:sz w:val="28"/>
        </w:rPr>
        <w:t>Ф.Легара</w:t>
      </w:r>
      <w:proofErr w:type="spellEnd"/>
      <w:r>
        <w:rPr>
          <w:rFonts w:ascii="Times New Roman" w:hAnsi="Times New Roman"/>
          <w:sz w:val="28"/>
        </w:rPr>
        <w:t xml:space="preserve">, Ария </w:t>
      </w:r>
      <w:proofErr w:type="spellStart"/>
      <w:r>
        <w:rPr>
          <w:rFonts w:ascii="Times New Roman" w:hAnsi="Times New Roman"/>
          <w:sz w:val="28"/>
        </w:rPr>
        <w:t>Тассило</w:t>
      </w:r>
      <w:proofErr w:type="spellEnd"/>
      <w:r>
        <w:rPr>
          <w:rFonts w:ascii="Times New Roman" w:hAnsi="Times New Roman"/>
          <w:sz w:val="28"/>
        </w:rPr>
        <w:t xml:space="preserve"> из оперетты «</w:t>
      </w:r>
      <w:proofErr w:type="spellStart"/>
      <w:r>
        <w:rPr>
          <w:rFonts w:ascii="Times New Roman" w:hAnsi="Times New Roman"/>
          <w:sz w:val="28"/>
        </w:rPr>
        <w:t>Марица</w:t>
      </w:r>
      <w:proofErr w:type="spellEnd"/>
      <w:r>
        <w:rPr>
          <w:rFonts w:ascii="Times New Roman" w:hAnsi="Times New Roman"/>
          <w:sz w:val="28"/>
        </w:rPr>
        <w:t>» И.Кальмана.</w:t>
      </w:r>
    </w:p>
    <w:p w:rsidR="00F0140B" w:rsidRDefault="00F0140B" w:rsidP="00432FB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Русские романсы: С.Рахманинов «Маргаритки», «Не верь мне, друг», М.Глинка «Я здесь, </w:t>
      </w:r>
      <w:proofErr w:type="spellStart"/>
      <w:r>
        <w:rPr>
          <w:rFonts w:ascii="Times New Roman" w:hAnsi="Times New Roman"/>
          <w:sz w:val="28"/>
          <w:szCs w:val="28"/>
        </w:rPr>
        <w:t>Инезилья</w:t>
      </w:r>
      <w:proofErr w:type="spellEnd"/>
      <w:r>
        <w:rPr>
          <w:rFonts w:ascii="Times New Roman" w:hAnsi="Times New Roman"/>
          <w:sz w:val="28"/>
          <w:szCs w:val="28"/>
        </w:rPr>
        <w:t>», А.Титов «Нет, не тебя».</w:t>
      </w:r>
    </w:p>
    <w:p w:rsidR="00F0140B" w:rsidRDefault="00F0140B" w:rsidP="00432FB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Арии русских композиторов: П.Чайковский Ариозо Наташи из оперы «Опричник», Ариозо Иоланты из оперы «Иоланта», Ариозо Воина из кантаты «Москва», А.Новиков Ариозо матери из кантаты «Нам нужен мир».</w:t>
      </w:r>
    </w:p>
    <w:p w:rsidR="00F0140B" w:rsidRDefault="00F0140B" w:rsidP="00432FB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Арии зарубежных композиторов: К.Сен-Санс Третья ария </w:t>
      </w:r>
      <w:proofErr w:type="spellStart"/>
      <w:r>
        <w:rPr>
          <w:rFonts w:ascii="Times New Roman" w:hAnsi="Times New Roman"/>
          <w:sz w:val="28"/>
          <w:szCs w:val="28"/>
        </w:rPr>
        <w:t>Далилы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«Самсон и Далила», Дж. </w:t>
      </w:r>
      <w:proofErr w:type="spellStart"/>
      <w:r>
        <w:rPr>
          <w:rFonts w:ascii="Times New Roman" w:hAnsi="Times New Roman"/>
          <w:sz w:val="28"/>
          <w:szCs w:val="28"/>
        </w:rPr>
        <w:t>Пуччини</w:t>
      </w:r>
      <w:proofErr w:type="spellEnd"/>
      <w:r>
        <w:rPr>
          <w:rFonts w:ascii="Times New Roman" w:hAnsi="Times New Roman"/>
          <w:sz w:val="28"/>
          <w:szCs w:val="28"/>
        </w:rPr>
        <w:t xml:space="preserve"> Третья ария </w:t>
      </w:r>
      <w:proofErr w:type="spellStart"/>
      <w:r>
        <w:rPr>
          <w:rFonts w:ascii="Times New Roman" w:hAnsi="Times New Roman"/>
          <w:sz w:val="28"/>
          <w:szCs w:val="28"/>
        </w:rPr>
        <w:t>Лиу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</w:t>
      </w:r>
      <w:proofErr w:type="spellStart"/>
      <w:r>
        <w:rPr>
          <w:rFonts w:ascii="Times New Roman" w:hAnsi="Times New Roman"/>
          <w:sz w:val="28"/>
          <w:szCs w:val="28"/>
        </w:rPr>
        <w:t>Турандот</w:t>
      </w:r>
      <w:proofErr w:type="spellEnd"/>
      <w:r>
        <w:rPr>
          <w:rFonts w:ascii="Times New Roman" w:hAnsi="Times New Roman"/>
          <w:sz w:val="28"/>
          <w:szCs w:val="28"/>
        </w:rPr>
        <w:t xml:space="preserve">», Дж.Гершвин Колыбельная Клары из оперы «Порги и Бесс», Дж. Верди Романс </w:t>
      </w:r>
      <w:proofErr w:type="spellStart"/>
      <w:r>
        <w:rPr>
          <w:rFonts w:ascii="Times New Roman" w:hAnsi="Times New Roman"/>
          <w:sz w:val="28"/>
          <w:szCs w:val="28"/>
        </w:rPr>
        <w:t>Жермона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«Травиата», Дж. </w:t>
      </w:r>
      <w:proofErr w:type="spellStart"/>
      <w:r>
        <w:rPr>
          <w:rFonts w:ascii="Times New Roman" w:hAnsi="Times New Roman"/>
          <w:sz w:val="28"/>
          <w:szCs w:val="28"/>
        </w:rPr>
        <w:t>Пуччини</w:t>
      </w:r>
      <w:proofErr w:type="spellEnd"/>
      <w:r>
        <w:rPr>
          <w:rFonts w:ascii="Times New Roman" w:hAnsi="Times New Roman"/>
          <w:sz w:val="28"/>
          <w:szCs w:val="28"/>
        </w:rPr>
        <w:t xml:space="preserve"> Вторая ария </w:t>
      </w:r>
      <w:proofErr w:type="spellStart"/>
      <w:r>
        <w:rPr>
          <w:rFonts w:ascii="Times New Roman" w:hAnsi="Times New Roman"/>
          <w:sz w:val="28"/>
          <w:szCs w:val="28"/>
        </w:rPr>
        <w:t>Каварадосси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«Тоска».</w:t>
      </w:r>
    </w:p>
    <w:p w:rsidR="00F0140B" w:rsidRDefault="00F0140B" w:rsidP="00E935EE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5-й год обучения</w:t>
      </w:r>
    </w:p>
    <w:p w:rsidR="00F0140B" w:rsidRDefault="00F0140B" w:rsidP="00E77C6F">
      <w:pPr>
        <w:rPr>
          <w:rFonts w:ascii="Times New Roman" w:hAnsi="Times New Roman"/>
          <w:sz w:val="28"/>
          <w:szCs w:val="28"/>
        </w:rPr>
      </w:pPr>
      <w:r w:rsidRPr="00587774">
        <w:rPr>
          <w:rFonts w:ascii="Times New Roman" w:hAnsi="Times New Roman"/>
          <w:sz w:val="28"/>
          <w:szCs w:val="28"/>
        </w:rPr>
        <w:t xml:space="preserve">Вокализы: </w:t>
      </w:r>
      <w:proofErr w:type="spellStart"/>
      <w:r w:rsidRPr="00587774">
        <w:rPr>
          <w:rFonts w:ascii="Times New Roman" w:hAnsi="Times New Roman"/>
          <w:sz w:val="28"/>
          <w:szCs w:val="28"/>
        </w:rPr>
        <w:t>Абт</w:t>
      </w:r>
      <w:proofErr w:type="spellEnd"/>
      <w:r w:rsidRPr="0058777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7774">
        <w:rPr>
          <w:rFonts w:ascii="Times New Roman" w:hAnsi="Times New Roman"/>
          <w:sz w:val="28"/>
          <w:szCs w:val="28"/>
        </w:rPr>
        <w:t>Зейдлер</w:t>
      </w:r>
      <w:proofErr w:type="spellEnd"/>
      <w:r w:rsidRPr="0058777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7774">
        <w:rPr>
          <w:rFonts w:ascii="Times New Roman" w:hAnsi="Times New Roman"/>
          <w:sz w:val="28"/>
          <w:szCs w:val="28"/>
        </w:rPr>
        <w:t>Лютген</w:t>
      </w:r>
      <w:proofErr w:type="spellEnd"/>
      <w:r w:rsidRPr="00587774">
        <w:rPr>
          <w:rFonts w:ascii="Times New Roman" w:hAnsi="Times New Roman"/>
          <w:sz w:val="28"/>
          <w:szCs w:val="28"/>
        </w:rPr>
        <w:t>.</w:t>
      </w:r>
    </w:p>
    <w:p w:rsidR="00F0140B" w:rsidRDefault="00F0140B" w:rsidP="00E77C6F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Песни итальянских композиторов: «</w:t>
      </w:r>
      <w:r>
        <w:rPr>
          <w:rFonts w:ascii="Times New Roman" w:hAnsi="Times New Roman"/>
          <w:sz w:val="28"/>
          <w:lang w:val="en-US"/>
        </w:rPr>
        <w:t>Un</w:t>
      </w:r>
      <w:r w:rsidRPr="00E77C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amore</w:t>
      </w:r>
      <w:r w:rsidRPr="00E77C6F"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  <w:lang w:val="en-US"/>
        </w:rPr>
        <w:t>cosi</w:t>
      </w:r>
      <w:proofErr w:type="spellEnd"/>
      <w:r w:rsidRPr="00E77C6F"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  <w:lang w:val="en-US"/>
        </w:rPr>
        <w:t>grande</w:t>
      </w:r>
      <w:proofErr w:type="spellEnd"/>
      <w:r>
        <w:rPr>
          <w:rFonts w:ascii="Times New Roman" w:hAnsi="Times New Roman"/>
          <w:sz w:val="28"/>
        </w:rPr>
        <w:t xml:space="preserve">» </w:t>
      </w:r>
      <w:proofErr w:type="spellStart"/>
      <w:r>
        <w:rPr>
          <w:rFonts w:ascii="Times New Roman" w:hAnsi="Times New Roman"/>
          <w:sz w:val="28"/>
        </w:rPr>
        <w:t>Дж.Перилли</w:t>
      </w:r>
      <w:proofErr w:type="spellEnd"/>
      <w:r>
        <w:rPr>
          <w:rFonts w:ascii="Times New Roman" w:hAnsi="Times New Roman"/>
          <w:sz w:val="28"/>
        </w:rPr>
        <w:t xml:space="preserve">, «Рассвет» </w:t>
      </w:r>
      <w:proofErr w:type="spellStart"/>
      <w:r>
        <w:rPr>
          <w:rFonts w:ascii="Times New Roman" w:hAnsi="Times New Roman"/>
          <w:sz w:val="28"/>
        </w:rPr>
        <w:t>Р.Леонкавалло</w:t>
      </w:r>
      <w:proofErr w:type="spellEnd"/>
      <w:r>
        <w:rPr>
          <w:rFonts w:ascii="Times New Roman" w:hAnsi="Times New Roman"/>
          <w:sz w:val="28"/>
        </w:rPr>
        <w:t xml:space="preserve">, «Тарантелла» Дж.Россини, «Лолита» </w:t>
      </w:r>
      <w:proofErr w:type="spellStart"/>
      <w:r>
        <w:rPr>
          <w:rFonts w:ascii="Times New Roman" w:hAnsi="Times New Roman"/>
          <w:sz w:val="28"/>
        </w:rPr>
        <w:t>А</w:t>
      </w:r>
      <w:r w:rsidRPr="00E77C6F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Буцци</w:t>
      </w:r>
      <w:r w:rsidRPr="00E77C6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Печча</w:t>
      </w:r>
      <w:proofErr w:type="spellEnd"/>
      <w:r>
        <w:rPr>
          <w:rFonts w:ascii="Times New Roman" w:hAnsi="Times New Roman"/>
          <w:sz w:val="28"/>
        </w:rPr>
        <w:t>.</w:t>
      </w:r>
    </w:p>
    <w:p w:rsidR="00F0140B" w:rsidRDefault="00F0140B" w:rsidP="00E77C6F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Арии из оперетт: </w:t>
      </w:r>
      <w:r>
        <w:rPr>
          <w:rFonts w:ascii="Times New Roman" w:hAnsi="Times New Roman"/>
          <w:sz w:val="28"/>
        </w:rPr>
        <w:t>Ария Розмари из оперетты «</w:t>
      </w:r>
      <w:proofErr w:type="spellStart"/>
      <w:r>
        <w:rPr>
          <w:rFonts w:ascii="Times New Roman" w:hAnsi="Times New Roman"/>
          <w:sz w:val="28"/>
        </w:rPr>
        <w:t>Розмари</w:t>
      </w:r>
      <w:proofErr w:type="spellEnd"/>
      <w:r>
        <w:rPr>
          <w:rFonts w:ascii="Times New Roman" w:hAnsi="Times New Roman"/>
          <w:sz w:val="28"/>
        </w:rPr>
        <w:t xml:space="preserve">» </w:t>
      </w:r>
      <w:proofErr w:type="spellStart"/>
      <w:r>
        <w:rPr>
          <w:rFonts w:ascii="Times New Roman" w:hAnsi="Times New Roman"/>
          <w:sz w:val="28"/>
        </w:rPr>
        <w:t>Р.Фримль</w:t>
      </w:r>
      <w:proofErr w:type="spellEnd"/>
      <w:r>
        <w:rPr>
          <w:rFonts w:ascii="Times New Roman" w:hAnsi="Times New Roman"/>
          <w:sz w:val="28"/>
        </w:rPr>
        <w:t xml:space="preserve">, «Песня </w:t>
      </w:r>
      <w:proofErr w:type="spellStart"/>
      <w:r>
        <w:rPr>
          <w:rFonts w:ascii="Times New Roman" w:hAnsi="Times New Roman"/>
          <w:sz w:val="28"/>
        </w:rPr>
        <w:t>Бони</w:t>
      </w:r>
      <w:proofErr w:type="spellEnd"/>
      <w:r>
        <w:rPr>
          <w:rFonts w:ascii="Times New Roman" w:hAnsi="Times New Roman"/>
          <w:sz w:val="28"/>
        </w:rPr>
        <w:t>» из оперетты «Королева чардаша» И.Кальман .</w:t>
      </w:r>
    </w:p>
    <w:p w:rsidR="00F0140B" w:rsidRDefault="00F0140B" w:rsidP="00E77C6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Песни отечественных композиторов: «</w:t>
      </w:r>
      <w:r w:rsidRPr="005955D2">
        <w:rPr>
          <w:rFonts w:ascii="Times New Roman" w:hAnsi="Times New Roman"/>
          <w:sz w:val="28"/>
          <w:szCs w:val="28"/>
        </w:rPr>
        <w:t>Заветный камень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5955D2">
        <w:rPr>
          <w:rFonts w:ascii="Times New Roman" w:hAnsi="Times New Roman"/>
          <w:sz w:val="28"/>
          <w:szCs w:val="28"/>
        </w:rPr>
        <w:t>Б.Мокроусов</w:t>
      </w:r>
      <w:r>
        <w:rPr>
          <w:rFonts w:ascii="Times New Roman" w:hAnsi="Times New Roman"/>
          <w:sz w:val="28"/>
          <w:szCs w:val="28"/>
        </w:rPr>
        <w:t>а, «</w:t>
      </w:r>
      <w:r w:rsidRPr="005955D2">
        <w:rPr>
          <w:rFonts w:ascii="Times New Roman" w:hAnsi="Times New Roman"/>
          <w:sz w:val="28"/>
          <w:szCs w:val="28"/>
        </w:rPr>
        <w:t>Журавли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5955D2">
        <w:rPr>
          <w:rFonts w:ascii="Times New Roman" w:hAnsi="Times New Roman"/>
          <w:sz w:val="28"/>
          <w:szCs w:val="28"/>
        </w:rPr>
        <w:t>Я.Френкел</w:t>
      </w:r>
      <w:r>
        <w:rPr>
          <w:rFonts w:ascii="Times New Roman" w:hAnsi="Times New Roman"/>
          <w:sz w:val="28"/>
          <w:szCs w:val="28"/>
        </w:rPr>
        <w:t>я, «</w:t>
      </w:r>
      <w:r w:rsidRPr="005955D2">
        <w:rPr>
          <w:rFonts w:ascii="Times New Roman" w:hAnsi="Times New Roman"/>
          <w:sz w:val="28"/>
          <w:szCs w:val="28"/>
        </w:rPr>
        <w:t>Благодарю тебя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5955D2">
        <w:rPr>
          <w:rFonts w:ascii="Times New Roman" w:hAnsi="Times New Roman"/>
          <w:sz w:val="28"/>
          <w:szCs w:val="28"/>
        </w:rPr>
        <w:t>А. Бабаджанян</w:t>
      </w:r>
      <w:r>
        <w:rPr>
          <w:rFonts w:ascii="Times New Roman" w:hAnsi="Times New Roman"/>
          <w:sz w:val="28"/>
          <w:szCs w:val="28"/>
        </w:rPr>
        <w:t>а, «</w:t>
      </w:r>
      <w:r w:rsidRPr="005955D2">
        <w:rPr>
          <w:rFonts w:ascii="Times New Roman" w:hAnsi="Times New Roman"/>
          <w:sz w:val="28"/>
          <w:szCs w:val="28"/>
        </w:rPr>
        <w:t>Ноктюрн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5955D2">
        <w:rPr>
          <w:rFonts w:ascii="Times New Roman" w:hAnsi="Times New Roman"/>
          <w:sz w:val="28"/>
          <w:szCs w:val="28"/>
        </w:rPr>
        <w:t>А. Бабаджанян</w:t>
      </w:r>
      <w:r>
        <w:rPr>
          <w:rFonts w:ascii="Times New Roman" w:hAnsi="Times New Roman"/>
          <w:sz w:val="28"/>
          <w:szCs w:val="28"/>
        </w:rPr>
        <w:t>а.</w:t>
      </w:r>
    </w:p>
    <w:p w:rsidR="00F0140B" w:rsidRDefault="00F0140B" w:rsidP="005D0EB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Русские романсы: «</w:t>
      </w:r>
      <w:r w:rsidRPr="005D0EB2">
        <w:rPr>
          <w:rFonts w:ascii="Times New Roman" w:hAnsi="Times New Roman"/>
          <w:sz w:val="28"/>
          <w:szCs w:val="28"/>
        </w:rPr>
        <w:t>Ах, когда б я прежде знала</w:t>
      </w:r>
      <w:r>
        <w:rPr>
          <w:rFonts w:ascii="Times New Roman" w:hAnsi="Times New Roman"/>
          <w:sz w:val="28"/>
          <w:szCs w:val="28"/>
        </w:rPr>
        <w:t>» М. Глинки, «</w:t>
      </w:r>
      <w:r w:rsidRPr="005D0EB2">
        <w:rPr>
          <w:rFonts w:ascii="Times New Roman" w:hAnsi="Times New Roman"/>
          <w:sz w:val="28"/>
          <w:szCs w:val="28"/>
        </w:rPr>
        <w:t>Я помню вальса</w:t>
      </w:r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Н.Листова</w:t>
      </w:r>
      <w:proofErr w:type="spellEnd"/>
      <w:r>
        <w:rPr>
          <w:rFonts w:ascii="Times New Roman" w:hAnsi="Times New Roman"/>
          <w:sz w:val="28"/>
          <w:szCs w:val="28"/>
        </w:rPr>
        <w:t>, «</w:t>
      </w:r>
      <w:r w:rsidRPr="005D0EB2">
        <w:rPr>
          <w:rFonts w:ascii="Times New Roman" w:hAnsi="Times New Roman"/>
          <w:sz w:val="28"/>
          <w:szCs w:val="28"/>
        </w:rPr>
        <w:t>О, не целуй меня</w:t>
      </w:r>
      <w:r>
        <w:rPr>
          <w:rFonts w:ascii="Times New Roman" w:hAnsi="Times New Roman"/>
          <w:sz w:val="28"/>
          <w:szCs w:val="28"/>
        </w:rPr>
        <w:t>» А.Варламова, «</w:t>
      </w:r>
      <w:r w:rsidRPr="005D0EB2">
        <w:rPr>
          <w:rFonts w:ascii="Times New Roman" w:hAnsi="Times New Roman"/>
          <w:sz w:val="28"/>
          <w:szCs w:val="28"/>
        </w:rPr>
        <w:t>Тройка мчится, тройка скачет</w:t>
      </w:r>
      <w:r>
        <w:rPr>
          <w:rFonts w:ascii="Times New Roman" w:hAnsi="Times New Roman"/>
          <w:sz w:val="28"/>
          <w:szCs w:val="28"/>
        </w:rPr>
        <w:t>» П.Булахова.</w:t>
      </w:r>
    </w:p>
    <w:p w:rsidR="00F0140B" w:rsidRDefault="00F0140B" w:rsidP="005D0EB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Арии русских композиторов: Н.Римский-Корсаков Ария Снегурочки из оперы «Снегурочка», Ария Лебедя из оперы «Сказка о царе Султане», Колыбельная </w:t>
      </w:r>
      <w:proofErr w:type="spellStart"/>
      <w:r>
        <w:rPr>
          <w:rFonts w:ascii="Times New Roman" w:hAnsi="Times New Roman"/>
          <w:sz w:val="28"/>
          <w:szCs w:val="28"/>
        </w:rPr>
        <w:t>Волховы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«Садко», Н. </w:t>
      </w:r>
      <w:proofErr w:type="spellStart"/>
      <w:r>
        <w:rPr>
          <w:rFonts w:ascii="Times New Roman" w:hAnsi="Times New Roman"/>
          <w:sz w:val="28"/>
          <w:szCs w:val="28"/>
        </w:rPr>
        <w:t>Рубенштейн</w:t>
      </w:r>
      <w:proofErr w:type="spellEnd"/>
      <w:r>
        <w:rPr>
          <w:rFonts w:ascii="Times New Roman" w:hAnsi="Times New Roman"/>
          <w:sz w:val="28"/>
          <w:szCs w:val="28"/>
        </w:rPr>
        <w:t xml:space="preserve"> Эпиталама </w:t>
      </w:r>
      <w:proofErr w:type="spellStart"/>
      <w:r>
        <w:rPr>
          <w:rFonts w:ascii="Times New Roman" w:hAnsi="Times New Roman"/>
          <w:sz w:val="28"/>
          <w:szCs w:val="28"/>
        </w:rPr>
        <w:t>Виндекса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«Нерон», Н. Римский-Корсаков Песня индийского гостя из оперы «Садко».</w:t>
      </w:r>
    </w:p>
    <w:p w:rsidR="00F0140B" w:rsidRPr="005D0EB2" w:rsidRDefault="00F0140B" w:rsidP="005D0EB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Арии зарубежных композиторов: Ария Эльвиры из оперы «</w:t>
      </w:r>
      <w:proofErr w:type="spellStart"/>
      <w:r>
        <w:rPr>
          <w:rFonts w:ascii="Times New Roman" w:hAnsi="Times New Roman"/>
          <w:sz w:val="28"/>
          <w:szCs w:val="28"/>
        </w:rPr>
        <w:t>Эрнани</w:t>
      </w:r>
      <w:proofErr w:type="spellEnd"/>
      <w:r>
        <w:rPr>
          <w:rFonts w:ascii="Times New Roman" w:hAnsi="Times New Roman"/>
          <w:sz w:val="28"/>
          <w:szCs w:val="28"/>
        </w:rPr>
        <w:t xml:space="preserve">» Дж. Верди, Ария Тоски из оперы «Тоска» Пуччини, «Слёзы Шарлотты» из оперы «Вертер» Ж. </w:t>
      </w:r>
      <w:proofErr w:type="spellStart"/>
      <w:r>
        <w:rPr>
          <w:rFonts w:ascii="Times New Roman" w:hAnsi="Times New Roman"/>
          <w:sz w:val="28"/>
          <w:szCs w:val="28"/>
        </w:rPr>
        <w:t>Масне</w:t>
      </w:r>
      <w:proofErr w:type="spellEnd"/>
      <w:r>
        <w:rPr>
          <w:rFonts w:ascii="Times New Roman" w:hAnsi="Times New Roman"/>
          <w:sz w:val="28"/>
          <w:szCs w:val="28"/>
        </w:rPr>
        <w:t xml:space="preserve">, Рассказ </w:t>
      </w:r>
      <w:proofErr w:type="spellStart"/>
      <w:r>
        <w:rPr>
          <w:rFonts w:ascii="Times New Roman" w:hAnsi="Times New Roman"/>
          <w:sz w:val="28"/>
          <w:szCs w:val="28"/>
        </w:rPr>
        <w:t>Азучены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«Трубадур» Дж. Верди, Вторая ария </w:t>
      </w:r>
      <w:proofErr w:type="spellStart"/>
      <w:r>
        <w:rPr>
          <w:rFonts w:ascii="Times New Roman" w:hAnsi="Times New Roman"/>
          <w:sz w:val="28"/>
          <w:szCs w:val="28"/>
        </w:rPr>
        <w:t>Калафа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</w:t>
      </w:r>
      <w:proofErr w:type="spellStart"/>
      <w:r>
        <w:rPr>
          <w:rFonts w:ascii="Times New Roman" w:hAnsi="Times New Roman"/>
          <w:sz w:val="28"/>
          <w:szCs w:val="28"/>
        </w:rPr>
        <w:t>Турандот</w:t>
      </w:r>
      <w:proofErr w:type="spellEnd"/>
      <w:r>
        <w:rPr>
          <w:rFonts w:ascii="Times New Roman" w:hAnsi="Times New Roman"/>
          <w:sz w:val="28"/>
          <w:szCs w:val="28"/>
        </w:rPr>
        <w:t xml:space="preserve">» Дж. Пуччини, Ария Канио из оперы «Паяцы» Р. </w:t>
      </w:r>
      <w:proofErr w:type="spellStart"/>
      <w:r>
        <w:rPr>
          <w:rFonts w:ascii="Times New Roman" w:hAnsi="Times New Roman"/>
          <w:sz w:val="28"/>
          <w:szCs w:val="28"/>
        </w:rPr>
        <w:t>Леонкавалло</w:t>
      </w:r>
      <w:proofErr w:type="spellEnd"/>
      <w:r>
        <w:rPr>
          <w:rFonts w:ascii="Times New Roman" w:hAnsi="Times New Roman"/>
          <w:sz w:val="28"/>
          <w:szCs w:val="28"/>
        </w:rPr>
        <w:t>, Ария Альфреда из оперы «Травиата» Дж. Верди.</w:t>
      </w:r>
    </w:p>
    <w:p w:rsidR="00F0140B" w:rsidRDefault="00F0140B" w:rsidP="00F15C0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6-й год обучения</w:t>
      </w:r>
    </w:p>
    <w:p w:rsidR="00F0140B" w:rsidRDefault="00F0140B" w:rsidP="00E77C6F">
      <w:pPr>
        <w:rPr>
          <w:rFonts w:ascii="Times New Roman" w:hAnsi="Times New Roman"/>
          <w:sz w:val="28"/>
          <w:szCs w:val="28"/>
        </w:rPr>
      </w:pPr>
      <w:r w:rsidRPr="00587774">
        <w:rPr>
          <w:rFonts w:ascii="Times New Roman" w:hAnsi="Times New Roman"/>
          <w:sz w:val="28"/>
          <w:szCs w:val="28"/>
        </w:rPr>
        <w:t xml:space="preserve">Вокализы: </w:t>
      </w:r>
      <w:proofErr w:type="spellStart"/>
      <w:r w:rsidRPr="00587774">
        <w:rPr>
          <w:rFonts w:ascii="Times New Roman" w:hAnsi="Times New Roman"/>
          <w:sz w:val="28"/>
          <w:szCs w:val="28"/>
        </w:rPr>
        <w:t>Абт</w:t>
      </w:r>
      <w:proofErr w:type="spellEnd"/>
      <w:r w:rsidRPr="0058777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7774">
        <w:rPr>
          <w:rFonts w:ascii="Times New Roman" w:hAnsi="Times New Roman"/>
          <w:sz w:val="28"/>
          <w:szCs w:val="28"/>
        </w:rPr>
        <w:t>Зейдлер</w:t>
      </w:r>
      <w:proofErr w:type="spellEnd"/>
      <w:r w:rsidRPr="0058777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7774">
        <w:rPr>
          <w:rFonts w:ascii="Times New Roman" w:hAnsi="Times New Roman"/>
          <w:sz w:val="28"/>
          <w:szCs w:val="28"/>
        </w:rPr>
        <w:t>Лютген</w:t>
      </w:r>
      <w:proofErr w:type="spellEnd"/>
      <w:r w:rsidRPr="00587774">
        <w:rPr>
          <w:rFonts w:ascii="Times New Roman" w:hAnsi="Times New Roman"/>
          <w:sz w:val="28"/>
          <w:szCs w:val="28"/>
        </w:rPr>
        <w:t>.</w:t>
      </w:r>
    </w:p>
    <w:p w:rsidR="00F0140B" w:rsidRPr="00E77C6F" w:rsidRDefault="00F0140B" w:rsidP="00E77C6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Песни итальянских композиторов:</w:t>
      </w:r>
      <w:r w:rsidRPr="00E77C6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«Памяти </w:t>
      </w:r>
      <w:proofErr w:type="spellStart"/>
      <w:r>
        <w:rPr>
          <w:rFonts w:ascii="Times New Roman" w:hAnsi="Times New Roman"/>
          <w:sz w:val="28"/>
        </w:rPr>
        <w:t>Карузо</w:t>
      </w:r>
      <w:proofErr w:type="spellEnd"/>
      <w:r>
        <w:rPr>
          <w:rFonts w:ascii="Times New Roman" w:hAnsi="Times New Roman"/>
          <w:sz w:val="28"/>
        </w:rPr>
        <w:t xml:space="preserve">» </w:t>
      </w:r>
      <w:proofErr w:type="spellStart"/>
      <w:r>
        <w:rPr>
          <w:rFonts w:ascii="Times New Roman" w:hAnsi="Times New Roman"/>
          <w:sz w:val="28"/>
        </w:rPr>
        <w:t>Л.Далла</w:t>
      </w:r>
      <w:proofErr w:type="spellEnd"/>
      <w:r>
        <w:rPr>
          <w:rFonts w:ascii="Times New Roman" w:hAnsi="Times New Roman"/>
          <w:sz w:val="28"/>
        </w:rPr>
        <w:t xml:space="preserve">, «Запретная мелодия» С. </w:t>
      </w:r>
      <w:proofErr w:type="spellStart"/>
      <w:r>
        <w:rPr>
          <w:rFonts w:ascii="Times New Roman" w:hAnsi="Times New Roman"/>
          <w:sz w:val="28"/>
        </w:rPr>
        <w:t>Гастальдони</w:t>
      </w:r>
      <w:proofErr w:type="spellEnd"/>
      <w:r>
        <w:rPr>
          <w:rFonts w:ascii="Times New Roman" w:hAnsi="Times New Roman"/>
          <w:sz w:val="28"/>
        </w:rPr>
        <w:t>, «</w:t>
      </w:r>
      <w:r>
        <w:rPr>
          <w:rFonts w:ascii="Times New Roman" w:hAnsi="Times New Roman"/>
          <w:sz w:val="28"/>
          <w:lang w:val="en-US"/>
        </w:rPr>
        <w:t>Arrivederci</w:t>
      </w:r>
      <w:r w:rsidRPr="00E77C6F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lang w:val="en-US"/>
        </w:rPr>
        <w:t>Roma</w:t>
      </w:r>
      <w:r>
        <w:rPr>
          <w:rFonts w:ascii="Times New Roman" w:hAnsi="Times New Roman"/>
          <w:sz w:val="28"/>
        </w:rPr>
        <w:t>» Р.Рашель.</w:t>
      </w:r>
    </w:p>
    <w:p w:rsidR="00F0140B" w:rsidRDefault="00F0140B" w:rsidP="00CD7036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Арии из оперетт:</w:t>
      </w:r>
      <w:r w:rsidRPr="00CD703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Ария Су </w:t>
      </w:r>
      <w:proofErr w:type="spellStart"/>
      <w:r>
        <w:rPr>
          <w:rFonts w:ascii="Times New Roman" w:hAnsi="Times New Roman"/>
          <w:sz w:val="28"/>
        </w:rPr>
        <w:t>Чонг</w:t>
      </w:r>
      <w:proofErr w:type="spellEnd"/>
      <w:r>
        <w:rPr>
          <w:rFonts w:ascii="Times New Roman" w:hAnsi="Times New Roman"/>
          <w:sz w:val="28"/>
        </w:rPr>
        <w:t xml:space="preserve"> из оперетты «Страна улыбок» </w:t>
      </w:r>
      <w:proofErr w:type="spellStart"/>
      <w:r>
        <w:rPr>
          <w:rFonts w:ascii="Times New Roman" w:hAnsi="Times New Roman"/>
          <w:sz w:val="28"/>
        </w:rPr>
        <w:t>Ф.Легара</w:t>
      </w:r>
      <w:proofErr w:type="spellEnd"/>
      <w:r>
        <w:rPr>
          <w:rFonts w:ascii="Times New Roman" w:hAnsi="Times New Roman"/>
          <w:sz w:val="28"/>
        </w:rPr>
        <w:t xml:space="preserve">, Ария </w:t>
      </w:r>
      <w:proofErr w:type="spellStart"/>
      <w:r>
        <w:rPr>
          <w:rFonts w:ascii="Times New Roman" w:hAnsi="Times New Roman"/>
          <w:sz w:val="28"/>
        </w:rPr>
        <w:t>Баринкая</w:t>
      </w:r>
      <w:proofErr w:type="spellEnd"/>
      <w:r>
        <w:rPr>
          <w:rFonts w:ascii="Times New Roman" w:hAnsi="Times New Roman"/>
          <w:sz w:val="28"/>
        </w:rPr>
        <w:t xml:space="preserve"> из оперетты «Цыганский барон» И.Штраус а, Песня </w:t>
      </w:r>
      <w:proofErr w:type="spellStart"/>
      <w:r>
        <w:rPr>
          <w:rFonts w:ascii="Times New Roman" w:hAnsi="Times New Roman"/>
          <w:sz w:val="28"/>
        </w:rPr>
        <w:t>Пепиты</w:t>
      </w:r>
      <w:proofErr w:type="spellEnd"/>
      <w:r>
        <w:rPr>
          <w:rFonts w:ascii="Times New Roman" w:hAnsi="Times New Roman"/>
          <w:sz w:val="28"/>
        </w:rPr>
        <w:t xml:space="preserve"> из оперетты «Вольный ветер» И.Дунаевского.</w:t>
      </w:r>
    </w:p>
    <w:p w:rsidR="00F0140B" w:rsidRDefault="00F0140B" w:rsidP="00CD70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Песни отечественных композиторов: </w:t>
      </w:r>
      <w:r w:rsidRPr="005955D2">
        <w:rPr>
          <w:rFonts w:ascii="Times New Roman" w:hAnsi="Times New Roman"/>
          <w:sz w:val="28"/>
          <w:szCs w:val="28"/>
        </w:rPr>
        <w:t>А.Островский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5955D2">
        <w:rPr>
          <w:rFonts w:ascii="Times New Roman" w:hAnsi="Times New Roman"/>
          <w:sz w:val="28"/>
          <w:szCs w:val="28"/>
        </w:rPr>
        <w:t>Лунный камень</w:t>
      </w:r>
      <w:r>
        <w:rPr>
          <w:rFonts w:ascii="Times New Roman" w:hAnsi="Times New Roman"/>
          <w:sz w:val="28"/>
          <w:szCs w:val="28"/>
        </w:rPr>
        <w:t>», «</w:t>
      </w:r>
      <w:r w:rsidRPr="005955D2">
        <w:rPr>
          <w:rFonts w:ascii="Times New Roman" w:hAnsi="Times New Roman"/>
          <w:sz w:val="28"/>
          <w:szCs w:val="28"/>
        </w:rPr>
        <w:t>Голос Земли</w:t>
      </w:r>
      <w:r>
        <w:rPr>
          <w:rFonts w:ascii="Times New Roman" w:hAnsi="Times New Roman"/>
          <w:sz w:val="28"/>
          <w:szCs w:val="28"/>
        </w:rPr>
        <w:t>»,</w:t>
      </w:r>
      <w:r w:rsidRPr="00CB5727"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А.Пахмутова</w:t>
      </w:r>
      <w:proofErr w:type="spellEnd"/>
      <w:r>
        <w:t xml:space="preserve">  «</w:t>
      </w:r>
      <w:r w:rsidRPr="00CB5727">
        <w:rPr>
          <w:rFonts w:ascii="Times New Roman" w:hAnsi="Times New Roman"/>
          <w:sz w:val="28"/>
          <w:szCs w:val="28"/>
        </w:rPr>
        <w:t>Звездопад</w:t>
      </w:r>
      <w:r>
        <w:rPr>
          <w:rFonts w:ascii="Times New Roman" w:hAnsi="Times New Roman"/>
          <w:sz w:val="28"/>
          <w:szCs w:val="28"/>
        </w:rPr>
        <w:t>», Ю.Гуляев  «</w:t>
      </w:r>
      <w:r w:rsidRPr="0040712B">
        <w:rPr>
          <w:rFonts w:ascii="Times New Roman" w:hAnsi="Times New Roman"/>
          <w:sz w:val="28"/>
          <w:szCs w:val="28"/>
        </w:rPr>
        <w:t>Желаю Вам</w:t>
      </w:r>
      <w:r>
        <w:rPr>
          <w:rFonts w:ascii="Times New Roman" w:hAnsi="Times New Roman"/>
          <w:sz w:val="28"/>
          <w:szCs w:val="28"/>
        </w:rPr>
        <w:t>».</w:t>
      </w:r>
    </w:p>
    <w:p w:rsidR="00F0140B" w:rsidRDefault="00F0140B" w:rsidP="00265B3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Русские романсы: «</w:t>
      </w:r>
      <w:r w:rsidRPr="005D0EB2">
        <w:rPr>
          <w:rFonts w:ascii="Times New Roman" w:hAnsi="Times New Roman"/>
          <w:sz w:val="28"/>
          <w:szCs w:val="28"/>
        </w:rPr>
        <w:t>Не пробуждай</w:t>
      </w:r>
      <w:r>
        <w:rPr>
          <w:rFonts w:ascii="Times New Roman" w:hAnsi="Times New Roman"/>
          <w:sz w:val="28"/>
          <w:szCs w:val="28"/>
        </w:rPr>
        <w:t>» П.Булахова, «</w:t>
      </w:r>
      <w:r w:rsidRPr="00265B38">
        <w:rPr>
          <w:rFonts w:ascii="Times New Roman" w:hAnsi="Times New Roman"/>
          <w:sz w:val="28"/>
          <w:szCs w:val="28"/>
        </w:rPr>
        <w:t>Я помню чудное</w:t>
      </w:r>
      <w:r>
        <w:rPr>
          <w:rFonts w:ascii="Times New Roman" w:hAnsi="Times New Roman"/>
          <w:sz w:val="28"/>
          <w:szCs w:val="28"/>
        </w:rPr>
        <w:t xml:space="preserve"> мгновенье» М. Глинки, «</w:t>
      </w:r>
      <w:r w:rsidRPr="00265B38">
        <w:rPr>
          <w:rFonts w:ascii="Times New Roman" w:hAnsi="Times New Roman"/>
          <w:sz w:val="28"/>
          <w:szCs w:val="28"/>
        </w:rPr>
        <w:t>Соловей</w:t>
      </w:r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А.Алябьева</w:t>
      </w:r>
      <w:proofErr w:type="spellEnd"/>
      <w:r>
        <w:rPr>
          <w:rFonts w:ascii="Times New Roman" w:hAnsi="Times New Roman"/>
          <w:sz w:val="28"/>
          <w:szCs w:val="28"/>
        </w:rPr>
        <w:t>, «</w:t>
      </w:r>
      <w:r w:rsidRPr="00265B38">
        <w:rPr>
          <w:rFonts w:ascii="Times New Roman" w:hAnsi="Times New Roman"/>
          <w:sz w:val="28"/>
          <w:szCs w:val="28"/>
        </w:rPr>
        <w:t>Сердце-игрушка</w:t>
      </w:r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А.Гурилёва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F0140B" w:rsidRPr="000E4199" w:rsidRDefault="00F0140B" w:rsidP="00265B38">
      <w:pPr>
        <w:rPr>
          <w:rFonts w:ascii="Times New Roman" w:hAnsi="Times New Roman"/>
          <w:sz w:val="28"/>
          <w:szCs w:val="28"/>
        </w:rPr>
      </w:pPr>
      <w:r w:rsidRPr="00F350FE">
        <w:rPr>
          <w:rFonts w:ascii="Times New Roman" w:hAnsi="Times New Roman"/>
          <w:sz w:val="28"/>
          <w:szCs w:val="28"/>
        </w:rPr>
        <w:t>Зарубежные романсы: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Malinconia</w:t>
      </w:r>
      <w:proofErr w:type="spellEnd"/>
      <w:r>
        <w:rPr>
          <w:rFonts w:ascii="Times New Roman" w:hAnsi="Times New Roman"/>
          <w:sz w:val="28"/>
          <w:szCs w:val="28"/>
        </w:rPr>
        <w:t xml:space="preserve">» В. Беллини, «Приют» Ф. Шуберта, «Трубочист» Дж. Верди, «Я не сержусь» Р.Шумана, «Скрипка» Ф. </w:t>
      </w:r>
      <w:proofErr w:type="spellStart"/>
      <w:r>
        <w:rPr>
          <w:rFonts w:ascii="Times New Roman" w:hAnsi="Times New Roman"/>
          <w:sz w:val="28"/>
          <w:szCs w:val="28"/>
        </w:rPr>
        <w:t>Пуленка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F0140B" w:rsidRDefault="00F0140B" w:rsidP="00265B38">
      <w:pPr>
        <w:rPr>
          <w:rFonts w:ascii="Times New Roman" w:hAnsi="Times New Roman"/>
          <w:sz w:val="28"/>
          <w:szCs w:val="28"/>
        </w:rPr>
      </w:pPr>
      <w:r w:rsidRPr="00C31546">
        <w:rPr>
          <w:rFonts w:ascii="Times New Roman" w:hAnsi="Times New Roman"/>
          <w:sz w:val="28"/>
          <w:szCs w:val="28"/>
        </w:rPr>
        <w:t>Арии русских композиторов:</w:t>
      </w:r>
      <w:r>
        <w:rPr>
          <w:rFonts w:ascii="Times New Roman" w:hAnsi="Times New Roman"/>
          <w:sz w:val="28"/>
          <w:szCs w:val="28"/>
        </w:rPr>
        <w:t xml:space="preserve"> Ария Франчески из оперы «Франческа да Римини» С. Рахманинова, Колыбельная </w:t>
      </w:r>
      <w:proofErr w:type="spellStart"/>
      <w:r>
        <w:rPr>
          <w:rFonts w:ascii="Times New Roman" w:hAnsi="Times New Roman"/>
          <w:sz w:val="28"/>
          <w:szCs w:val="28"/>
        </w:rPr>
        <w:t>Дамаянти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</w:t>
      </w:r>
      <w:proofErr w:type="spellStart"/>
      <w:r>
        <w:rPr>
          <w:rFonts w:ascii="Times New Roman" w:hAnsi="Times New Roman"/>
          <w:sz w:val="28"/>
          <w:szCs w:val="28"/>
        </w:rPr>
        <w:t>Наль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Дамаянти</w:t>
      </w:r>
      <w:proofErr w:type="spellEnd"/>
      <w:r>
        <w:rPr>
          <w:rFonts w:ascii="Times New Roman" w:hAnsi="Times New Roman"/>
          <w:sz w:val="28"/>
          <w:szCs w:val="28"/>
        </w:rPr>
        <w:t>» А. Аренского, Ариозо Любаши из оперы «Царская невеста» Н. Римского-Корсакова, Романс Демона из оперы «Демон» Н. Рубинштейна, Каватина Алеко из оперы «Алеко» С. Рахманинова, Ариозо Ленского из оперы «Евгений Онегин» П. Чайковского.</w:t>
      </w:r>
    </w:p>
    <w:p w:rsidR="00F0140B" w:rsidRPr="00265B38" w:rsidRDefault="00F0140B" w:rsidP="00D163D2">
      <w:pPr>
        <w:rPr>
          <w:rFonts w:ascii="Times New Roman" w:hAnsi="Times New Roman"/>
          <w:sz w:val="28"/>
          <w:szCs w:val="28"/>
        </w:rPr>
      </w:pPr>
      <w:r w:rsidRPr="00F350FE">
        <w:rPr>
          <w:rFonts w:ascii="Times New Roman" w:hAnsi="Times New Roman"/>
          <w:sz w:val="28"/>
          <w:szCs w:val="28"/>
        </w:rPr>
        <w:t>Арии зарубежных композиторов</w:t>
      </w:r>
      <w:r>
        <w:rPr>
          <w:rFonts w:ascii="Times New Roman" w:hAnsi="Times New Roman"/>
          <w:sz w:val="28"/>
          <w:szCs w:val="28"/>
        </w:rPr>
        <w:t xml:space="preserve">: Соло Магды из оперы «Ласточка» </w:t>
      </w:r>
      <w:proofErr w:type="spellStart"/>
      <w:r>
        <w:rPr>
          <w:rFonts w:ascii="Times New Roman" w:hAnsi="Times New Roman"/>
          <w:sz w:val="28"/>
          <w:szCs w:val="28"/>
        </w:rPr>
        <w:t>Дж.Пуччини</w:t>
      </w:r>
      <w:proofErr w:type="spellEnd"/>
      <w:r>
        <w:rPr>
          <w:rFonts w:ascii="Times New Roman" w:hAnsi="Times New Roman"/>
          <w:sz w:val="28"/>
          <w:szCs w:val="28"/>
        </w:rPr>
        <w:t xml:space="preserve">, Ария Розины из оперы «Севильский Цирюльник» Дж. Россини, Куплеты Олимпии из оперы «Сказки </w:t>
      </w:r>
      <w:proofErr w:type="spellStart"/>
      <w:r>
        <w:rPr>
          <w:rFonts w:ascii="Times New Roman" w:hAnsi="Times New Roman"/>
          <w:sz w:val="28"/>
          <w:szCs w:val="28"/>
        </w:rPr>
        <w:t>Гоффмана</w:t>
      </w:r>
      <w:proofErr w:type="spellEnd"/>
      <w:r>
        <w:rPr>
          <w:rFonts w:ascii="Times New Roman" w:hAnsi="Times New Roman"/>
          <w:sz w:val="28"/>
          <w:szCs w:val="28"/>
        </w:rPr>
        <w:t xml:space="preserve">» Ж. Оффенбаха, «Хабанера» из оперы из оперы «Кармен» Ж. Бизе, «Плач Сирины» из оперы «Порги и Бесс» Дж. Гершвина, Ария </w:t>
      </w:r>
      <w:proofErr w:type="spellStart"/>
      <w:r>
        <w:rPr>
          <w:rFonts w:ascii="Times New Roman" w:hAnsi="Times New Roman"/>
          <w:sz w:val="28"/>
          <w:szCs w:val="28"/>
        </w:rPr>
        <w:t>Сантуццы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«Сельская честь» П. Масканьи, Ариозо Отелло из оперы «Отелло» Дж. Верди, </w:t>
      </w:r>
      <w:proofErr w:type="spellStart"/>
      <w:r>
        <w:rPr>
          <w:rFonts w:ascii="Times New Roman" w:hAnsi="Times New Roman"/>
          <w:sz w:val="28"/>
          <w:szCs w:val="28"/>
        </w:rPr>
        <w:t>Стретта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Монрико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«Трубадур» Дж. Верди, Ария </w:t>
      </w:r>
      <w:proofErr w:type="spellStart"/>
      <w:r>
        <w:rPr>
          <w:rFonts w:ascii="Times New Roman" w:hAnsi="Times New Roman"/>
          <w:sz w:val="28"/>
          <w:szCs w:val="28"/>
        </w:rPr>
        <w:t>Чаттертона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</w:t>
      </w:r>
      <w:proofErr w:type="spellStart"/>
      <w:r>
        <w:rPr>
          <w:rFonts w:ascii="Times New Roman" w:hAnsi="Times New Roman"/>
          <w:sz w:val="28"/>
          <w:szCs w:val="28"/>
        </w:rPr>
        <w:t>Чаттертон</w:t>
      </w:r>
      <w:proofErr w:type="spellEnd"/>
      <w:r>
        <w:rPr>
          <w:rFonts w:ascii="Times New Roman" w:hAnsi="Times New Roman"/>
          <w:sz w:val="28"/>
          <w:szCs w:val="28"/>
        </w:rPr>
        <w:t xml:space="preserve">» Р. </w:t>
      </w:r>
      <w:proofErr w:type="spellStart"/>
      <w:r>
        <w:rPr>
          <w:rFonts w:ascii="Times New Roman" w:hAnsi="Times New Roman"/>
          <w:sz w:val="28"/>
          <w:szCs w:val="28"/>
        </w:rPr>
        <w:t>Леонковалло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F0140B" w:rsidRPr="00265B38" w:rsidRDefault="00F0140B" w:rsidP="00265B38">
      <w:pPr>
        <w:rPr>
          <w:rFonts w:ascii="Times New Roman" w:hAnsi="Times New Roman"/>
          <w:sz w:val="28"/>
          <w:szCs w:val="28"/>
        </w:rPr>
      </w:pPr>
    </w:p>
    <w:p w:rsidR="00F0140B" w:rsidRDefault="00F0140B" w:rsidP="00F350FE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7-й год обучения</w:t>
      </w:r>
    </w:p>
    <w:p w:rsidR="00F0140B" w:rsidRDefault="00F0140B" w:rsidP="00E77C6F">
      <w:pPr>
        <w:rPr>
          <w:rFonts w:ascii="Times New Roman" w:hAnsi="Times New Roman"/>
          <w:sz w:val="28"/>
          <w:szCs w:val="28"/>
        </w:rPr>
      </w:pPr>
      <w:r w:rsidRPr="00587774">
        <w:rPr>
          <w:rFonts w:ascii="Times New Roman" w:hAnsi="Times New Roman"/>
          <w:sz w:val="28"/>
          <w:szCs w:val="28"/>
        </w:rPr>
        <w:t xml:space="preserve">Вокализы: </w:t>
      </w:r>
      <w:proofErr w:type="spellStart"/>
      <w:r w:rsidRPr="00587774">
        <w:rPr>
          <w:rFonts w:ascii="Times New Roman" w:hAnsi="Times New Roman"/>
          <w:sz w:val="28"/>
          <w:szCs w:val="28"/>
        </w:rPr>
        <w:t>Абт</w:t>
      </w:r>
      <w:proofErr w:type="spellEnd"/>
      <w:r w:rsidRPr="0058777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7774">
        <w:rPr>
          <w:rFonts w:ascii="Times New Roman" w:hAnsi="Times New Roman"/>
          <w:sz w:val="28"/>
          <w:szCs w:val="28"/>
        </w:rPr>
        <w:t>Зейдлер</w:t>
      </w:r>
      <w:proofErr w:type="spellEnd"/>
      <w:r w:rsidRPr="0058777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7774">
        <w:rPr>
          <w:rFonts w:ascii="Times New Roman" w:hAnsi="Times New Roman"/>
          <w:sz w:val="28"/>
          <w:szCs w:val="28"/>
        </w:rPr>
        <w:t>Лютген</w:t>
      </w:r>
      <w:proofErr w:type="spellEnd"/>
      <w:r w:rsidRPr="00587774">
        <w:rPr>
          <w:rFonts w:ascii="Times New Roman" w:hAnsi="Times New Roman"/>
          <w:sz w:val="28"/>
          <w:szCs w:val="28"/>
        </w:rPr>
        <w:t>.</w:t>
      </w:r>
    </w:p>
    <w:p w:rsidR="00F0140B" w:rsidRDefault="00F0140B" w:rsidP="00E77C6F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Песни итальянских композиторов: «</w:t>
      </w:r>
      <w:r>
        <w:rPr>
          <w:rFonts w:ascii="Times New Roman" w:hAnsi="Times New Roman"/>
          <w:sz w:val="28"/>
        </w:rPr>
        <w:t xml:space="preserve">Страсть» </w:t>
      </w:r>
      <w:proofErr w:type="spellStart"/>
      <w:r>
        <w:rPr>
          <w:rFonts w:ascii="Times New Roman" w:hAnsi="Times New Roman"/>
          <w:sz w:val="28"/>
        </w:rPr>
        <w:t>Н.Валенте</w:t>
      </w:r>
      <w:proofErr w:type="spellEnd"/>
      <w:r>
        <w:rPr>
          <w:rFonts w:ascii="Times New Roman" w:hAnsi="Times New Roman"/>
          <w:sz w:val="28"/>
        </w:rPr>
        <w:t xml:space="preserve">, «Влюблённый солдат» </w:t>
      </w:r>
      <w:proofErr w:type="spellStart"/>
      <w:r>
        <w:rPr>
          <w:rFonts w:ascii="Times New Roman" w:hAnsi="Times New Roman"/>
          <w:sz w:val="28"/>
        </w:rPr>
        <w:t>Э.Каннио</w:t>
      </w:r>
      <w:proofErr w:type="spellEnd"/>
      <w:r>
        <w:rPr>
          <w:rFonts w:ascii="Times New Roman" w:hAnsi="Times New Roman"/>
          <w:sz w:val="28"/>
        </w:rPr>
        <w:t>, «</w:t>
      </w:r>
      <w:r>
        <w:rPr>
          <w:rFonts w:ascii="Times New Roman" w:hAnsi="Times New Roman"/>
          <w:sz w:val="28"/>
          <w:lang w:val="en-US"/>
        </w:rPr>
        <w:t>Volare</w:t>
      </w:r>
      <w:r>
        <w:rPr>
          <w:rFonts w:ascii="Times New Roman" w:hAnsi="Times New Roman"/>
          <w:sz w:val="28"/>
        </w:rPr>
        <w:t xml:space="preserve">» </w:t>
      </w:r>
      <w:proofErr w:type="spellStart"/>
      <w:r>
        <w:rPr>
          <w:rFonts w:ascii="Times New Roman" w:hAnsi="Times New Roman"/>
          <w:sz w:val="28"/>
        </w:rPr>
        <w:t>Д.Модуньо</w:t>
      </w:r>
      <w:proofErr w:type="spellEnd"/>
      <w:r>
        <w:rPr>
          <w:rFonts w:ascii="Times New Roman" w:hAnsi="Times New Roman"/>
          <w:sz w:val="28"/>
        </w:rPr>
        <w:t>.</w:t>
      </w:r>
    </w:p>
    <w:p w:rsidR="00F0140B" w:rsidRDefault="00F0140B" w:rsidP="00E77C6F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Песни отечественных композиторов: «</w:t>
      </w:r>
      <w:proofErr w:type="spellStart"/>
      <w:r w:rsidRPr="0040712B">
        <w:rPr>
          <w:rFonts w:ascii="Times New Roman" w:hAnsi="Times New Roman"/>
          <w:sz w:val="28"/>
          <w:szCs w:val="28"/>
        </w:rPr>
        <w:t>Меланколие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r w:rsidRPr="0040712B">
        <w:rPr>
          <w:rFonts w:ascii="Times New Roman" w:hAnsi="Times New Roman"/>
          <w:sz w:val="28"/>
          <w:szCs w:val="28"/>
        </w:rPr>
        <w:t>П. Теодорович</w:t>
      </w:r>
      <w:r>
        <w:rPr>
          <w:rFonts w:ascii="Times New Roman" w:hAnsi="Times New Roman"/>
          <w:sz w:val="28"/>
          <w:szCs w:val="28"/>
        </w:rPr>
        <w:t>а,  «</w:t>
      </w:r>
      <w:r w:rsidRPr="0040712B">
        <w:rPr>
          <w:rFonts w:ascii="Times New Roman" w:hAnsi="Times New Roman"/>
          <w:sz w:val="28"/>
          <w:szCs w:val="28"/>
        </w:rPr>
        <w:t>Белый танец</w:t>
      </w:r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40712B">
        <w:rPr>
          <w:rFonts w:ascii="Times New Roman" w:hAnsi="Times New Roman"/>
          <w:sz w:val="28"/>
          <w:szCs w:val="28"/>
        </w:rPr>
        <w:t>Д.Тухманов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>, «</w:t>
      </w:r>
      <w:r w:rsidRPr="0040712B">
        <w:rPr>
          <w:rFonts w:ascii="Times New Roman" w:hAnsi="Times New Roman"/>
          <w:sz w:val="28"/>
          <w:szCs w:val="28"/>
        </w:rPr>
        <w:t>Голос Земли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40712B">
        <w:rPr>
          <w:rFonts w:ascii="Times New Roman" w:hAnsi="Times New Roman"/>
          <w:sz w:val="28"/>
          <w:szCs w:val="28"/>
        </w:rPr>
        <w:t>А. Островск</w:t>
      </w:r>
      <w:r>
        <w:rPr>
          <w:rFonts w:ascii="Times New Roman" w:hAnsi="Times New Roman"/>
          <w:sz w:val="28"/>
          <w:szCs w:val="28"/>
        </w:rPr>
        <w:t>ого, «</w:t>
      </w:r>
      <w:r w:rsidRPr="0040712B">
        <w:rPr>
          <w:rFonts w:ascii="Times New Roman" w:hAnsi="Times New Roman"/>
          <w:sz w:val="28"/>
          <w:szCs w:val="28"/>
        </w:rPr>
        <w:t>Песня о счастье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40712B">
        <w:rPr>
          <w:rFonts w:ascii="Times New Roman" w:hAnsi="Times New Roman"/>
          <w:sz w:val="28"/>
          <w:szCs w:val="28"/>
        </w:rPr>
        <w:t>А. Журбин</w:t>
      </w:r>
      <w:r>
        <w:rPr>
          <w:rFonts w:ascii="Times New Roman" w:hAnsi="Times New Roman"/>
          <w:sz w:val="28"/>
          <w:szCs w:val="28"/>
        </w:rPr>
        <w:t>а.</w:t>
      </w:r>
    </w:p>
    <w:p w:rsidR="00F0140B" w:rsidRDefault="00F0140B" w:rsidP="00E77C6F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Арии из оперетт: «</w:t>
      </w:r>
      <w:r>
        <w:rPr>
          <w:rFonts w:ascii="Times New Roman" w:hAnsi="Times New Roman"/>
          <w:sz w:val="28"/>
          <w:szCs w:val="24"/>
        </w:rPr>
        <w:t xml:space="preserve">Жизнь артиста» из оперетты </w:t>
      </w:r>
      <w:r>
        <w:rPr>
          <w:rFonts w:ascii="Times New Roman" w:hAnsi="Times New Roman"/>
          <w:sz w:val="28"/>
        </w:rPr>
        <w:t>«Летучая мышь»</w:t>
      </w:r>
      <w:r w:rsidRPr="006A09F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И.Штрауса, Выход </w:t>
      </w:r>
      <w:proofErr w:type="spellStart"/>
      <w:r>
        <w:rPr>
          <w:rFonts w:ascii="Times New Roman" w:hAnsi="Times New Roman"/>
          <w:sz w:val="28"/>
        </w:rPr>
        <w:t>Сильвы</w:t>
      </w:r>
      <w:proofErr w:type="spellEnd"/>
      <w:r>
        <w:rPr>
          <w:rFonts w:ascii="Times New Roman" w:hAnsi="Times New Roman"/>
          <w:sz w:val="28"/>
        </w:rPr>
        <w:t xml:space="preserve"> из оперетты «Королева чардаша» И.Кальмана, Куплеты Мистера Икс из оперетты «Принцесса цирка»</w:t>
      </w:r>
      <w:r w:rsidRPr="006A09F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И.Кальмана.</w:t>
      </w:r>
    </w:p>
    <w:p w:rsidR="00F0140B" w:rsidRDefault="00F0140B" w:rsidP="00265B3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Русские романсы: «Свиданье» П.Булахова, «Ночи безумные» П.Чайковского, «Как мне больно» С.Рахманинова, «Пленился розой соловей» и «Редеет облаков» Н.Римского-Корсакова.</w:t>
      </w:r>
    </w:p>
    <w:p w:rsidR="00F0140B" w:rsidRDefault="00F0140B" w:rsidP="000E4199">
      <w:pPr>
        <w:rPr>
          <w:rFonts w:ascii="Times New Roman" w:hAnsi="Times New Roman"/>
          <w:sz w:val="28"/>
          <w:szCs w:val="28"/>
        </w:rPr>
      </w:pPr>
      <w:r w:rsidRPr="00D46BDC">
        <w:rPr>
          <w:rFonts w:ascii="Times New Roman" w:hAnsi="Times New Roman"/>
          <w:sz w:val="28"/>
          <w:szCs w:val="28"/>
        </w:rPr>
        <w:t>Зарубежные романсы:</w:t>
      </w:r>
      <w:r>
        <w:rPr>
          <w:rFonts w:ascii="Times New Roman" w:hAnsi="Times New Roman"/>
          <w:sz w:val="28"/>
          <w:szCs w:val="28"/>
        </w:rPr>
        <w:t xml:space="preserve"> «Болеро» </w:t>
      </w:r>
      <w:proofErr w:type="spellStart"/>
      <w:r>
        <w:rPr>
          <w:rFonts w:ascii="Times New Roman" w:hAnsi="Times New Roman"/>
          <w:sz w:val="28"/>
          <w:szCs w:val="28"/>
        </w:rPr>
        <w:t>Л.Дэлиба</w:t>
      </w:r>
      <w:proofErr w:type="spellEnd"/>
      <w:r>
        <w:rPr>
          <w:rFonts w:ascii="Times New Roman" w:hAnsi="Times New Roman"/>
          <w:sz w:val="28"/>
          <w:szCs w:val="28"/>
        </w:rPr>
        <w:t>, «Тарантелла» Дж. Россини, «О, любовь» Ф. Листа, «Лесной Царь» Ф. Шуберта.</w:t>
      </w:r>
    </w:p>
    <w:p w:rsidR="00F0140B" w:rsidRDefault="00F0140B" w:rsidP="00C31546">
      <w:pPr>
        <w:rPr>
          <w:rFonts w:ascii="Times New Roman" w:hAnsi="Times New Roman"/>
          <w:sz w:val="28"/>
          <w:szCs w:val="28"/>
        </w:rPr>
      </w:pPr>
      <w:r w:rsidRPr="00F350FE">
        <w:rPr>
          <w:rFonts w:ascii="Times New Roman" w:hAnsi="Times New Roman"/>
          <w:sz w:val="28"/>
          <w:szCs w:val="28"/>
        </w:rPr>
        <w:t>Арии русских композиторов:</w:t>
      </w:r>
      <w:r>
        <w:rPr>
          <w:rFonts w:ascii="Times New Roman" w:hAnsi="Times New Roman"/>
          <w:sz w:val="28"/>
          <w:szCs w:val="28"/>
        </w:rPr>
        <w:t xml:space="preserve"> Рассказ </w:t>
      </w:r>
      <w:proofErr w:type="spellStart"/>
      <w:r>
        <w:rPr>
          <w:rFonts w:ascii="Times New Roman" w:hAnsi="Times New Roman"/>
          <w:sz w:val="28"/>
          <w:szCs w:val="28"/>
        </w:rPr>
        <w:t>Дамаянти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</w:t>
      </w:r>
      <w:proofErr w:type="spellStart"/>
      <w:r>
        <w:rPr>
          <w:rFonts w:ascii="Times New Roman" w:hAnsi="Times New Roman"/>
          <w:sz w:val="28"/>
          <w:szCs w:val="28"/>
        </w:rPr>
        <w:t>Наль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Дамаянти</w:t>
      </w:r>
      <w:proofErr w:type="spellEnd"/>
      <w:r>
        <w:rPr>
          <w:rFonts w:ascii="Times New Roman" w:hAnsi="Times New Roman"/>
          <w:sz w:val="28"/>
          <w:szCs w:val="28"/>
        </w:rPr>
        <w:t xml:space="preserve">» А. Аренского, Ария </w:t>
      </w:r>
      <w:proofErr w:type="spellStart"/>
      <w:r>
        <w:rPr>
          <w:rFonts w:ascii="Times New Roman" w:hAnsi="Times New Roman"/>
          <w:sz w:val="28"/>
          <w:szCs w:val="28"/>
        </w:rPr>
        <w:t>Шемаханской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царицы из оперы «Золотой петушок» Н. Римского-Корсакова, Ария Иоанны из оперы «Орлеанская дева» П. Чайковского, Ария Марфы из оперы «Царская Невеста» Н. Римского-Корсакова, Романс Демона из оперы «Демон» Н. Рубинштейна, Ария князя Игоря из оперы «Князь Игорь» А.Бородина, Рондо </w:t>
      </w:r>
      <w:proofErr w:type="spellStart"/>
      <w:r>
        <w:rPr>
          <w:rFonts w:ascii="Times New Roman" w:hAnsi="Times New Roman"/>
          <w:sz w:val="28"/>
          <w:szCs w:val="28"/>
        </w:rPr>
        <w:t>Фарлафа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«Руслан и Людмила» М. Глинки, Ария Елецкого из оперы «Пиковая Дама» П. Чайковского.</w:t>
      </w:r>
    </w:p>
    <w:p w:rsidR="00F0140B" w:rsidRDefault="00F0140B" w:rsidP="00F15C0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Арии зарубежных композиторов: Каватина Нормы из оперы «Норма» Дж. Беллини, Ария </w:t>
      </w:r>
      <w:proofErr w:type="spellStart"/>
      <w:r>
        <w:rPr>
          <w:rFonts w:ascii="Times New Roman" w:hAnsi="Times New Roman"/>
          <w:sz w:val="28"/>
          <w:szCs w:val="28"/>
        </w:rPr>
        <w:t>Леоноры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«Трубадур» Дж. Верди, Ария Микаэлы из оперы «Кармен» Ж. Бизе, Болеро Елены из оперы «Сицилийская вечерня» Дж. Верди, Ария Маргариты с Жемчугом из оперы «Фауст» Ш. Гуно, «Сегидилья» из оперы «Кармен» Ж. Бизе, Серенада </w:t>
      </w:r>
      <w:proofErr w:type="spellStart"/>
      <w:r>
        <w:rPr>
          <w:rFonts w:ascii="Times New Roman" w:hAnsi="Times New Roman"/>
          <w:sz w:val="28"/>
          <w:szCs w:val="28"/>
        </w:rPr>
        <w:t>Смитта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</w:t>
      </w:r>
      <w:proofErr w:type="spellStart"/>
      <w:r>
        <w:rPr>
          <w:rFonts w:ascii="Times New Roman" w:hAnsi="Times New Roman"/>
          <w:sz w:val="28"/>
          <w:szCs w:val="28"/>
        </w:rPr>
        <w:t>Пертская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красавица» Ж. Бизе, Песенка Герцога из оперы «Риголетто» Дж. Верди, Ария </w:t>
      </w:r>
      <w:proofErr w:type="spellStart"/>
      <w:r>
        <w:rPr>
          <w:rFonts w:ascii="Times New Roman" w:hAnsi="Times New Roman"/>
          <w:sz w:val="28"/>
          <w:szCs w:val="28"/>
        </w:rPr>
        <w:t>Манрико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«Трубадур» Дж. Верди.</w:t>
      </w:r>
    </w:p>
    <w:p w:rsidR="00F0140B" w:rsidRDefault="00F0140B" w:rsidP="00F15C04">
      <w:pPr>
        <w:rPr>
          <w:rFonts w:ascii="Times New Roman" w:hAnsi="Times New Roman"/>
          <w:sz w:val="28"/>
          <w:szCs w:val="28"/>
        </w:rPr>
      </w:pPr>
    </w:p>
    <w:p w:rsidR="00F0140B" w:rsidRDefault="00F0140B" w:rsidP="00F15C04">
      <w:pPr>
        <w:rPr>
          <w:rFonts w:ascii="Times New Roman" w:hAnsi="Times New Roman"/>
          <w:sz w:val="28"/>
          <w:szCs w:val="28"/>
        </w:rPr>
      </w:pPr>
    </w:p>
    <w:p w:rsidR="00F0140B" w:rsidRDefault="00F0140B" w:rsidP="00F15C04">
      <w:pPr>
        <w:rPr>
          <w:rFonts w:ascii="Times New Roman" w:hAnsi="Times New Roman"/>
          <w:sz w:val="28"/>
          <w:szCs w:val="28"/>
        </w:rPr>
      </w:pPr>
    </w:p>
    <w:p w:rsidR="00F0140B" w:rsidRPr="008D559D" w:rsidRDefault="00F0140B" w:rsidP="008D559D">
      <w:pPr>
        <w:pStyle w:val="a7"/>
        <w:numPr>
          <w:ilvl w:val="0"/>
          <w:numId w:val="9"/>
        </w:numPr>
        <w:jc w:val="center"/>
        <w:rPr>
          <w:rFonts w:ascii="Times New Roman" w:hAnsi="Times New Roman"/>
          <w:b/>
          <w:sz w:val="32"/>
          <w:szCs w:val="32"/>
        </w:rPr>
      </w:pPr>
      <w:r w:rsidRPr="008D559D">
        <w:rPr>
          <w:rFonts w:ascii="Times New Roman" w:hAnsi="Times New Roman"/>
          <w:b/>
          <w:sz w:val="32"/>
          <w:szCs w:val="32"/>
        </w:rPr>
        <w:lastRenderedPageBreak/>
        <w:t>Список методической литературы</w:t>
      </w:r>
    </w:p>
    <w:p w:rsidR="00F0140B" w:rsidRPr="00E3373F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Вопросы  вокальной  педагогики. </w:t>
      </w:r>
      <w:proofErr w:type="spellStart"/>
      <w:r w:rsidRPr="00E3373F">
        <w:rPr>
          <w:rFonts w:ascii="Times New Roman" w:hAnsi="Times New Roman"/>
          <w:sz w:val="28"/>
          <w:szCs w:val="28"/>
        </w:rPr>
        <w:t>Вып</w:t>
      </w:r>
      <w:proofErr w:type="spellEnd"/>
      <w:r w:rsidRPr="00E3373F">
        <w:rPr>
          <w:rFonts w:ascii="Times New Roman" w:hAnsi="Times New Roman"/>
          <w:sz w:val="28"/>
          <w:szCs w:val="28"/>
        </w:rPr>
        <w:t>. 4. -  М., «Музыка», 1968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Вопросы  вокальной  педагогики. </w:t>
      </w:r>
      <w:proofErr w:type="spellStart"/>
      <w:r w:rsidRPr="00E3373F">
        <w:rPr>
          <w:rFonts w:ascii="Times New Roman" w:hAnsi="Times New Roman"/>
          <w:sz w:val="28"/>
          <w:szCs w:val="28"/>
        </w:rPr>
        <w:t>Вып</w:t>
      </w:r>
      <w:proofErr w:type="spellEnd"/>
      <w:r w:rsidRPr="00E3373F">
        <w:rPr>
          <w:rFonts w:ascii="Times New Roman" w:hAnsi="Times New Roman"/>
          <w:sz w:val="28"/>
          <w:szCs w:val="28"/>
        </w:rPr>
        <w:t>. 6. – «Музыка», Ленинградское  отделение, Л.,1982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161E94">
      <w:pPr>
        <w:spacing w:after="0"/>
        <w:ind w:left="360"/>
        <w:outlineLvl w:val="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Вопросы  вокальной  педагогики. </w:t>
      </w:r>
      <w:proofErr w:type="spellStart"/>
      <w:r w:rsidRPr="00E3373F">
        <w:rPr>
          <w:rFonts w:ascii="Times New Roman" w:hAnsi="Times New Roman"/>
          <w:sz w:val="28"/>
          <w:szCs w:val="28"/>
        </w:rPr>
        <w:t>Вып</w:t>
      </w:r>
      <w:proofErr w:type="spellEnd"/>
      <w:r w:rsidRPr="00E3373F">
        <w:rPr>
          <w:rFonts w:ascii="Times New Roman" w:hAnsi="Times New Roman"/>
          <w:sz w:val="28"/>
          <w:szCs w:val="28"/>
        </w:rPr>
        <w:t>. 7. -  М., «Музыка», 1984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161E94">
      <w:pPr>
        <w:spacing w:after="0"/>
        <w:ind w:left="360"/>
        <w:outlineLvl w:val="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Дмитриев  Л.Б. – Основы вокальной методики – М: Музыка 1996г. 3-е изд. 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Егоров  А.М. – Гигиена голоса и его физиологические основы. – М:  «Музыка», 1962 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>Емельянов В.В. Методика Координационно-тренировочного этапа вокальной подготовки будущих учителей музыки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373F">
        <w:rPr>
          <w:rFonts w:ascii="Times New Roman" w:hAnsi="Times New Roman"/>
          <w:sz w:val="28"/>
          <w:szCs w:val="28"/>
        </w:rPr>
        <w:t xml:space="preserve">педагогическом ВУЗе. – Диссертация, </w:t>
      </w:r>
      <w:proofErr w:type="spellStart"/>
      <w:r w:rsidRPr="00E3373F">
        <w:rPr>
          <w:rFonts w:ascii="Times New Roman" w:hAnsi="Times New Roman"/>
          <w:sz w:val="28"/>
          <w:szCs w:val="28"/>
        </w:rPr>
        <w:t>Екатеренбург</w:t>
      </w:r>
      <w:proofErr w:type="spellEnd"/>
      <w:r w:rsidRPr="00E3373F">
        <w:rPr>
          <w:rFonts w:ascii="Times New Roman" w:hAnsi="Times New Roman"/>
          <w:sz w:val="28"/>
          <w:szCs w:val="28"/>
        </w:rPr>
        <w:t>, 2005.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Емельянов В.В. Развитие голоса. Координация и тренинг. – Санкт-Петербург: Лань, Планета музыки, 2019. 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161E94">
      <w:pPr>
        <w:spacing w:after="0"/>
        <w:ind w:left="360"/>
        <w:outlineLvl w:val="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Заседателев Ф.Ф.  Научные основы постановки голоса.  М., 1935.  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>Злобин К.В. Физиология пения в профилактике заболеваний голоса певцов. Л., 1958..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Киселёв А.Н. Исследования новых методов формирования тембра голоса певцов на основании изменений слухового самоконтроля: </w:t>
      </w:r>
      <w:proofErr w:type="spellStart"/>
      <w:r w:rsidRPr="00E3373F">
        <w:rPr>
          <w:rFonts w:ascii="Times New Roman" w:hAnsi="Times New Roman"/>
          <w:sz w:val="28"/>
          <w:szCs w:val="28"/>
        </w:rPr>
        <w:t>Автореф</w:t>
      </w:r>
      <w:proofErr w:type="spellEnd"/>
      <w:r w:rsidRPr="00E3373F">
        <w:rPr>
          <w:rFonts w:ascii="Times New Roman" w:hAnsi="Times New Roman"/>
          <w:sz w:val="28"/>
          <w:szCs w:val="28"/>
        </w:rPr>
        <w:t xml:space="preserve">. канд. искусствовед. – Л., 1977. 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Ковнер Ю.А. Тренировочные упражнения в развитии певческого голоса. //  Вопросы вокальной педагогики. – </w:t>
      </w:r>
      <w:proofErr w:type="spellStart"/>
      <w:r w:rsidRPr="00E3373F">
        <w:rPr>
          <w:rFonts w:ascii="Times New Roman" w:hAnsi="Times New Roman"/>
          <w:sz w:val="28"/>
          <w:szCs w:val="28"/>
        </w:rPr>
        <w:t>Вып</w:t>
      </w:r>
      <w:proofErr w:type="spellEnd"/>
      <w:r w:rsidRPr="00E3373F">
        <w:rPr>
          <w:rFonts w:ascii="Times New Roman" w:hAnsi="Times New Roman"/>
          <w:sz w:val="28"/>
          <w:szCs w:val="28"/>
        </w:rPr>
        <w:t xml:space="preserve">. 5. – М., 1976.  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  <w:proofErr w:type="spellStart"/>
      <w:r w:rsidRPr="00E3373F">
        <w:rPr>
          <w:rFonts w:ascii="Times New Roman" w:hAnsi="Times New Roman"/>
          <w:sz w:val="28"/>
          <w:szCs w:val="28"/>
        </w:rPr>
        <w:t>Краулис</w:t>
      </w:r>
      <w:proofErr w:type="spellEnd"/>
      <w:r w:rsidRPr="00E3373F">
        <w:rPr>
          <w:rFonts w:ascii="Times New Roman" w:hAnsi="Times New Roman"/>
          <w:sz w:val="28"/>
          <w:szCs w:val="28"/>
        </w:rPr>
        <w:t xml:space="preserve"> Х.Д. Голосообразование с вибрато как средство оптимизации певческого процесса // Вопросы теории и практики подготовки учителя музыки общеобразовательной школы. – М.: МГПИ им. В.И.Ленина, 1979.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  <w:proofErr w:type="spellStart"/>
      <w:r w:rsidRPr="00E3373F">
        <w:rPr>
          <w:rFonts w:ascii="Times New Roman" w:hAnsi="Times New Roman"/>
          <w:sz w:val="28"/>
          <w:szCs w:val="28"/>
        </w:rPr>
        <w:t>Люш</w:t>
      </w:r>
      <w:proofErr w:type="spellEnd"/>
      <w:r w:rsidRPr="00E3373F">
        <w:rPr>
          <w:rFonts w:ascii="Times New Roman" w:hAnsi="Times New Roman"/>
          <w:sz w:val="28"/>
          <w:szCs w:val="28"/>
        </w:rPr>
        <w:t xml:space="preserve"> Д. Развитие и сохранение певческого голоса. – Киев.: </w:t>
      </w:r>
      <w:proofErr w:type="spellStart"/>
      <w:r w:rsidRPr="00E3373F">
        <w:rPr>
          <w:rFonts w:ascii="Times New Roman" w:hAnsi="Times New Roman"/>
          <w:sz w:val="28"/>
          <w:szCs w:val="28"/>
        </w:rPr>
        <w:t>Музична</w:t>
      </w:r>
      <w:proofErr w:type="spellEnd"/>
      <w:r w:rsidRPr="00E3373F">
        <w:rPr>
          <w:rFonts w:ascii="Times New Roman" w:hAnsi="Times New Roman"/>
          <w:sz w:val="28"/>
          <w:szCs w:val="28"/>
        </w:rPr>
        <w:t xml:space="preserve"> Украина, 1988. 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Морозов В.П. Занимательная биоакустика. –  Изд. 2-е. – М.: Знание, 1987. </w:t>
      </w:r>
    </w:p>
    <w:p w:rsidR="00F0140B" w:rsidRPr="00E3373F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Морозов В.П. Искусство резонансного пения. Основы резонансной теории и техники. – М.: ИП РАН, МГК им. П.И.Чайковского, Центр «Искусство и наука», 2002. 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Органов П.А. Певческий голос и методика его постановки. – М.-Л.: </w:t>
      </w:r>
      <w:proofErr w:type="spellStart"/>
      <w:r w:rsidRPr="00E3373F">
        <w:rPr>
          <w:rFonts w:ascii="Times New Roman" w:hAnsi="Times New Roman"/>
          <w:sz w:val="28"/>
          <w:szCs w:val="28"/>
        </w:rPr>
        <w:t>Музгиз</w:t>
      </w:r>
      <w:proofErr w:type="spellEnd"/>
      <w:r w:rsidRPr="00E3373F">
        <w:rPr>
          <w:rFonts w:ascii="Times New Roman" w:hAnsi="Times New Roman"/>
          <w:sz w:val="28"/>
          <w:szCs w:val="28"/>
        </w:rPr>
        <w:t xml:space="preserve">, 1951. 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>Стулова Г.П. К вопросу об особенностях работы голосового аппарата детей при пении // Вопросы теории и практики муз. воспитания школьников. – М.:  МГПИ им. В.И.Ленина, 1982.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Удалов Ю.С. Программа  для  театральных  и  музыкальных   вузов.   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161E94">
      <w:pPr>
        <w:spacing w:after="0"/>
        <w:ind w:left="360"/>
        <w:outlineLvl w:val="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>Специализация  «Актер  музыкального  театра». – ГИТИС, 2000г.</w:t>
      </w:r>
      <w:r w:rsidRPr="00701A71">
        <w:t xml:space="preserve"> </w:t>
      </w:r>
      <w:r w:rsidRPr="00E3373F">
        <w:rPr>
          <w:rFonts w:ascii="Times New Roman" w:hAnsi="Times New Roman"/>
          <w:sz w:val="28"/>
          <w:szCs w:val="28"/>
        </w:rPr>
        <w:t xml:space="preserve">1. 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>Чугунов. Ю. –   Учись подбирать на слух. - М: МГУКИ, 1999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161E94">
      <w:pPr>
        <w:spacing w:after="0"/>
        <w:ind w:left="360"/>
        <w:outlineLvl w:val="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>Юдин. С.П. – Формирование голоса певца. - М: «Музыка», 1962</w:t>
      </w:r>
    </w:p>
    <w:p w:rsidR="00F0140B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0140B" w:rsidRPr="00E3373F" w:rsidRDefault="00F0140B" w:rsidP="00E3373F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>Юшманов В.И. Вокальная техника и её парадоксы. Изд. второе. – СПб.: Издательство ДЕАН, 2002. – 128 с.</w:t>
      </w:r>
    </w:p>
    <w:sectPr w:rsidR="00F0140B" w:rsidRPr="00E3373F" w:rsidSect="00C70E8D">
      <w:footerReference w:type="default" r:id="rId7"/>
      <w:pgSz w:w="11906" w:h="16838"/>
      <w:pgMar w:top="1134" w:right="707" w:bottom="1134" w:left="1701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D69" w:rsidRDefault="005C2D69" w:rsidP="00A90AEE">
      <w:pPr>
        <w:spacing w:after="0" w:line="240" w:lineRule="auto"/>
      </w:pPr>
      <w:r>
        <w:separator/>
      </w:r>
    </w:p>
  </w:endnote>
  <w:endnote w:type="continuationSeparator" w:id="0">
    <w:p w:rsidR="005C2D69" w:rsidRDefault="005C2D69" w:rsidP="00A90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0B" w:rsidRDefault="004E0282">
    <w:pPr>
      <w:pStyle w:val="ad"/>
      <w:jc w:val="center"/>
    </w:pPr>
    <w:r>
      <w:fldChar w:fldCharType="begin"/>
    </w:r>
    <w:r w:rsidR="00216617">
      <w:instrText>PAGE   \* MERGEFORMAT</w:instrText>
    </w:r>
    <w:r>
      <w:fldChar w:fldCharType="separate"/>
    </w:r>
    <w:r w:rsidR="001A4D05">
      <w:rPr>
        <w:noProof/>
      </w:rPr>
      <w:t>29</w:t>
    </w:r>
    <w:r>
      <w:rPr>
        <w:noProof/>
      </w:rPr>
      <w:fldChar w:fldCharType="end"/>
    </w:r>
  </w:p>
  <w:p w:rsidR="00F0140B" w:rsidRDefault="00F0140B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D69" w:rsidRDefault="005C2D69" w:rsidP="00A90AEE">
      <w:pPr>
        <w:spacing w:after="0" w:line="240" w:lineRule="auto"/>
      </w:pPr>
      <w:r>
        <w:separator/>
      </w:r>
    </w:p>
  </w:footnote>
  <w:footnote w:type="continuationSeparator" w:id="0">
    <w:p w:rsidR="005C2D69" w:rsidRDefault="005C2D69" w:rsidP="00A90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1C78"/>
    <w:multiLevelType w:val="multilevel"/>
    <w:tmpl w:val="65607436"/>
    <w:lvl w:ilvl="0">
      <w:start w:val="1"/>
      <w:numFmt w:val="upperRoman"/>
      <w:pStyle w:val="1"/>
      <w:lvlText w:val="%1."/>
      <w:lvlJc w:val="right"/>
      <w:pPr>
        <w:ind w:left="360" w:hanging="360"/>
      </w:pPr>
      <w:rPr>
        <w:rFonts w:cs="Times New Roman" w:hint="default"/>
        <w:b/>
        <w:i w:val="0"/>
        <w:color w:val="000000"/>
        <w:sz w:val="28"/>
        <w:u w:val="none"/>
      </w:rPr>
    </w:lvl>
    <w:lvl w:ilvl="1">
      <w:start w:val="1"/>
      <w:numFmt w:val="decimal"/>
      <w:isLgl/>
      <w:lvlText w:val="%1.%2"/>
      <w:lvlJc w:val="left"/>
      <w:pPr>
        <w:ind w:left="1669" w:hanging="60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cs="Times New Roman" w:hint="default"/>
      </w:rPr>
    </w:lvl>
  </w:abstractNum>
  <w:abstractNum w:abstractNumId="1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494790C"/>
    <w:multiLevelType w:val="hybridMultilevel"/>
    <w:tmpl w:val="481CD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D56500"/>
    <w:multiLevelType w:val="hybridMultilevel"/>
    <w:tmpl w:val="D2D02C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AE55258"/>
    <w:multiLevelType w:val="hybridMultilevel"/>
    <w:tmpl w:val="69185736"/>
    <w:lvl w:ilvl="0" w:tplc="B2F609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691B71"/>
    <w:multiLevelType w:val="hybridMultilevel"/>
    <w:tmpl w:val="47A4D06C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30A504D"/>
    <w:multiLevelType w:val="hybridMultilevel"/>
    <w:tmpl w:val="52C8381E"/>
    <w:lvl w:ilvl="0" w:tplc="1E90C62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46295250"/>
    <w:multiLevelType w:val="hybridMultilevel"/>
    <w:tmpl w:val="B8F40E40"/>
    <w:lvl w:ilvl="0" w:tplc="168C5B7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CD86D32"/>
    <w:multiLevelType w:val="hybridMultilevel"/>
    <w:tmpl w:val="3A44D36E"/>
    <w:lvl w:ilvl="0" w:tplc="34FAC78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6D214F5C"/>
    <w:multiLevelType w:val="hybridMultilevel"/>
    <w:tmpl w:val="C512FD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DA823CB"/>
    <w:multiLevelType w:val="hybridMultilevel"/>
    <w:tmpl w:val="0E24BA22"/>
    <w:lvl w:ilvl="0" w:tplc="C86ED6A4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7AC17EDB"/>
    <w:multiLevelType w:val="multilevel"/>
    <w:tmpl w:val="7CC6573E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0"/>
  </w:num>
  <w:num w:numId="5">
    <w:abstractNumId w:val="9"/>
  </w:num>
  <w:num w:numId="6">
    <w:abstractNumId w:val="8"/>
  </w:num>
  <w:num w:numId="7">
    <w:abstractNumId w:val="7"/>
  </w:num>
  <w:num w:numId="8">
    <w:abstractNumId w:val="2"/>
  </w:num>
  <w:num w:numId="9">
    <w:abstractNumId w:val="5"/>
  </w:num>
  <w:num w:numId="10">
    <w:abstractNumId w:val="10"/>
  </w:num>
  <w:num w:numId="11">
    <w:abstractNumId w:val="6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2C03"/>
    <w:rsid w:val="00012FB0"/>
    <w:rsid w:val="000328CC"/>
    <w:rsid w:val="000758FA"/>
    <w:rsid w:val="000800F9"/>
    <w:rsid w:val="000816DE"/>
    <w:rsid w:val="000D5796"/>
    <w:rsid w:val="000E4199"/>
    <w:rsid w:val="000F72F1"/>
    <w:rsid w:val="0012530B"/>
    <w:rsid w:val="00132ED7"/>
    <w:rsid w:val="00161E94"/>
    <w:rsid w:val="00170130"/>
    <w:rsid w:val="00181AA4"/>
    <w:rsid w:val="001A4D05"/>
    <w:rsid w:val="001C08C6"/>
    <w:rsid w:val="001C4C52"/>
    <w:rsid w:val="001D0CA2"/>
    <w:rsid w:val="001F3FDB"/>
    <w:rsid w:val="00214469"/>
    <w:rsid w:val="00216617"/>
    <w:rsid w:val="00216C51"/>
    <w:rsid w:val="00265B38"/>
    <w:rsid w:val="002A4AD3"/>
    <w:rsid w:val="002C4CDB"/>
    <w:rsid w:val="002F21B3"/>
    <w:rsid w:val="002F3CEF"/>
    <w:rsid w:val="00340AA1"/>
    <w:rsid w:val="00352597"/>
    <w:rsid w:val="00370F7F"/>
    <w:rsid w:val="0038485A"/>
    <w:rsid w:val="003A272C"/>
    <w:rsid w:val="003B68FB"/>
    <w:rsid w:val="003E19CA"/>
    <w:rsid w:val="0040712B"/>
    <w:rsid w:val="004144C1"/>
    <w:rsid w:val="00432FB3"/>
    <w:rsid w:val="00435407"/>
    <w:rsid w:val="004439F8"/>
    <w:rsid w:val="00447A8D"/>
    <w:rsid w:val="004515DD"/>
    <w:rsid w:val="00464005"/>
    <w:rsid w:val="004660BE"/>
    <w:rsid w:val="00490F13"/>
    <w:rsid w:val="004D415F"/>
    <w:rsid w:val="004D6174"/>
    <w:rsid w:val="004E0282"/>
    <w:rsid w:val="0051112D"/>
    <w:rsid w:val="0055723E"/>
    <w:rsid w:val="00587774"/>
    <w:rsid w:val="005955D2"/>
    <w:rsid w:val="005C135D"/>
    <w:rsid w:val="005C2D69"/>
    <w:rsid w:val="005D0EB2"/>
    <w:rsid w:val="005E0EBA"/>
    <w:rsid w:val="005E24E4"/>
    <w:rsid w:val="005F45B7"/>
    <w:rsid w:val="0061755D"/>
    <w:rsid w:val="006206EE"/>
    <w:rsid w:val="00667ED6"/>
    <w:rsid w:val="00671327"/>
    <w:rsid w:val="0068612F"/>
    <w:rsid w:val="00686807"/>
    <w:rsid w:val="006904C6"/>
    <w:rsid w:val="006A09F9"/>
    <w:rsid w:val="006A78A6"/>
    <w:rsid w:val="006B0F67"/>
    <w:rsid w:val="006E0549"/>
    <w:rsid w:val="006F5F35"/>
    <w:rsid w:val="00701A71"/>
    <w:rsid w:val="0071244B"/>
    <w:rsid w:val="0071720F"/>
    <w:rsid w:val="00761EAD"/>
    <w:rsid w:val="007C44BF"/>
    <w:rsid w:val="007F6026"/>
    <w:rsid w:val="00812696"/>
    <w:rsid w:val="0088312F"/>
    <w:rsid w:val="00894DFD"/>
    <w:rsid w:val="008D19E6"/>
    <w:rsid w:val="008D559D"/>
    <w:rsid w:val="008E20B9"/>
    <w:rsid w:val="008F29FD"/>
    <w:rsid w:val="009013E4"/>
    <w:rsid w:val="00921BB6"/>
    <w:rsid w:val="0094724A"/>
    <w:rsid w:val="00955D29"/>
    <w:rsid w:val="00972CFE"/>
    <w:rsid w:val="0097514B"/>
    <w:rsid w:val="009F1131"/>
    <w:rsid w:val="00A0444B"/>
    <w:rsid w:val="00A31486"/>
    <w:rsid w:val="00A55B54"/>
    <w:rsid w:val="00A87BEE"/>
    <w:rsid w:val="00A90AEE"/>
    <w:rsid w:val="00AB1A28"/>
    <w:rsid w:val="00AB71EF"/>
    <w:rsid w:val="00B0005B"/>
    <w:rsid w:val="00B00CC6"/>
    <w:rsid w:val="00B04B0A"/>
    <w:rsid w:val="00B3218E"/>
    <w:rsid w:val="00B343BF"/>
    <w:rsid w:val="00B433CB"/>
    <w:rsid w:val="00B54184"/>
    <w:rsid w:val="00B62C03"/>
    <w:rsid w:val="00BC575B"/>
    <w:rsid w:val="00BE3337"/>
    <w:rsid w:val="00BF0897"/>
    <w:rsid w:val="00BF2664"/>
    <w:rsid w:val="00C05304"/>
    <w:rsid w:val="00C07ACF"/>
    <w:rsid w:val="00C16848"/>
    <w:rsid w:val="00C22F60"/>
    <w:rsid w:val="00C31546"/>
    <w:rsid w:val="00C3243D"/>
    <w:rsid w:val="00C61F7A"/>
    <w:rsid w:val="00C672FB"/>
    <w:rsid w:val="00C70E8D"/>
    <w:rsid w:val="00C927BF"/>
    <w:rsid w:val="00C95EF7"/>
    <w:rsid w:val="00C970C3"/>
    <w:rsid w:val="00CB0CE6"/>
    <w:rsid w:val="00CB5727"/>
    <w:rsid w:val="00CD7036"/>
    <w:rsid w:val="00CE59F1"/>
    <w:rsid w:val="00D0598A"/>
    <w:rsid w:val="00D06A5E"/>
    <w:rsid w:val="00D14833"/>
    <w:rsid w:val="00D163D2"/>
    <w:rsid w:val="00D46BDC"/>
    <w:rsid w:val="00D854EC"/>
    <w:rsid w:val="00D9785C"/>
    <w:rsid w:val="00DA3598"/>
    <w:rsid w:val="00DB29E9"/>
    <w:rsid w:val="00DC0A01"/>
    <w:rsid w:val="00DE2104"/>
    <w:rsid w:val="00E03719"/>
    <w:rsid w:val="00E3373F"/>
    <w:rsid w:val="00E46EF2"/>
    <w:rsid w:val="00E77C6F"/>
    <w:rsid w:val="00E86DB3"/>
    <w:rsid w:val="00E935EE"/>
    <w:rsid w:val="00EB28D8"/>
    <w:rsid w:val="00EE61BB"/>
    <w:rsid w:val="00EF4A5F"/>
    <w:rsid w:val="00F0140B"/>
    <w:rsid w:val="00F11F09"/>
    <w:rsid w:val="00F15C04"/>
    <w:rsid w:val="00F23413"/>
    <w:rsid w:val="00F25D69"/>
    <w:rsid w:val="00F350FE"/>
    <w:rsid w:val="00F4160D"/>
    <w:rsid w:val="00F43051"/>
    <w:rsid w:val="00F652CE"/>
    <w:rsid w:val="00F930D8"/>
    <w:rsid w:val="00FC0E3A"/>
    <w:rsid w:val="00FC4470"/>
    <w:rsid w:val="00FC4D27"/>
    <w:rsid w:val="00FF5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DB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A87BEE"/>
    <w:pPr>
      <w:keepNext/>
      <w:keepLines/>
      <w:numPr>
        <w:numId w:val="4"/>
      </w:numPr>
      <w:spacing w:before="240" w:after="240"/>
      <w:ind w:left="567" w:firstLine="0"/>
      <w:contextualSpacing/>
      <w:jc w:val="both"/>
      <w:outlineLvl w:val="0"/>
    </w:pPr>
    <w:rPr>
      <w:rFonts w:ascii="Times New Roman" w:hAnsi="Times New Roman"/>
      <w:b/>
      <w:color w:val="000000"/>
      <w:sz w:val="28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A3148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87BEE"/>
    <w:rPr>
      <w:rFonts w:ascii="Times New Roman" w:hAnsi="Times New Roman" w:cs="Times New Roman"/>
      <w:b/>
      <w:color w:val="000000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31486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link w:val="a4"/>
    <w:uiPriority w:val="99"/>
    <w:qFormat/>
    <w:rsid w:val="00B62C03"/>
    <w:rPr>
      <w:lang w:eastAsia="en-US"/>
    </w:rPr>
  </w:style>
  <w:style w:type="paragraph" w:styleId="a5">
    <w:name w:val="Body Text"/>
    <w:basedOn w:val="a"/>
    <w:link w:val="a6"/>
    <w:uiPriority w:val="99"/>
    <w:rsid w:val="00B62C03"/>
    <w:pPr>
      <w:widowControl w:val="0"/>
      <w:shd w:val="clear" w:color="auto" w:fill="FFFFFF"/>
      <w:suppressAutoHyphens/>
      <w:spacing w:after="1260" w:line="437" w:lineRule="exact"/>
    </w:pPr>
    <w:rPr>
      <w:rFonts w:eastAsia="SimSun" w:cs="Calibri"/>
      <w:kern w:val="1"/>
      <w:sz w:val="31"/>
      <w:szCs w:val="31"/>
      <w:lang w:eastAsia="hi-IN" w:bidi="hi-IN"/>
    </w:rPr>
  </w:style>
  <w:style w:type="character" w:customStyle="1" w:styleId="a6">
    <w:name w:val="Основной текст Знак"/>
    <w:basedOn w:val="a0"/>
    <w:link w:val="a5"/>
    <w:uiPriority w:val="99"/>
    <w:locked/>
    <w:rsid w:val="00B62C03"/>
    <w:rPr>
      <w:rFonts w:ascii="Calibri" w:eastAsia="SimSun" w:hAnsi="Calibri" w:cs="Calibri"/>
      <w:kern w:val="1"/>
      <w:sz w:val="31"/>
      <w:szCs w:val="31"/>
      <w:shd w:val="clear" w:color="auto" w:fill="FFFFFF"/>
      <w:lang w:eastAsia="hi-IN" w:bidi="hi-IN"/>
    </w:rPr>
  </w:style>
  <w:style w:type="character" w:customStyle="1" w:styleId="a4">
    <w:name w:val="Без интервала Знак"/>
    <w:basedOn w:val="a0"/>
    <w:link w:val="a3"/>
    <w:uiPriority w:val="99"/>
    <w:locked/>
    <w:rsid w:val="00B62C03"/>
    <w:rPr>
      <w:rFonts w:ascii="Calibri" w:eastAsia="Times New Roman" w:hAnsi="Calibri" w:cs="Times New Roman"/>
      <w:sz w:val="22"/>
      <w:szCs w:val="22"/>
      <w:lang w:val="ru-RU" w:eastAsia="en-US" w:bidi="ar-SA"/>
    </w:rPr>
  </w:style>
  <w:style w:type="paragraph" w:styleId="a7">
    <w:name w:val="List Paragraph"/>
    <w:basedOn w:val="a"/>
    <w:uiPriority w:val="99"/>
    <w:qFormat/>
    <w:rsid w:val="00E03719"/>
    <w:pPr>
      <w:ind w:left="720"/>
      <w:contextualSpacing/>
    </w:pPr>
  </w:style>
  <w:style w:type="table" w:styleId="a8">
    <w:name w:val="Table Grid"/>
    <w:basedOn w:val="a1"/>
    <w:uiPriority w:val="99"/>
    <w:rsid w:val="0088312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uiPriority w:val="99"/>
    <w:qFormat/>
    <w:rsid w:val="00DC0A01"/>
    <w:pPr>
      <w:spacing w:after="0" w:line="240" w:lineRule="auto"/>
      <w:jc w:val="center"/>
    </w:pPr>
    <w:rPr>
      <w:rFonts w:ascii="Arial" w:hAnsi="Arial" w:cs="Arial"/>
      <w:b/>
      <w:bCs/>
      <w:sz w:val="36"/>
      <w:szCs w:val="24"/>
    </w:rPr>
  </w:style>
  <w:style w:type="character" w:customStyle="1" w:styleId="aa">
    <w:name w:val="Название Знак"/>
    <w:basedOn w:val="a0"/>
    <w:link w:val="a9"/>
    <w:uiPriority w:val="99"/>
    <w:locked/>
    <w:rsid w:val="00DC0A01"/>
    <w:rPr>
      <w:rFonts w:ascii="Arial" w:hAnsi="Arial" w:cs="Arial"/>
      <w:b/>
      <w:bCs/>
      <w:sz w:val="24"/>
      <w:szCs w:val="24"/>
    </w:rPr>
  </w:style>
  <w:style w:type="paragraph" w:styleId="ab">
    <w:name w:val="header"/>
    <w:basedOn w:val="a"/>
    <w:link w:val="ac"/>
    <w:uiPriority w:val="99"/>
    <w:rsid w:val="00A90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A90AEE"/>
    <w:rPr>
      <w:rFonts w:cs="Times New Roman"/>
    </w:rPr>
  </w:style>
  <w:style w:type="paragraph" w:styleId="ad">
    <w:name w:val="footer"/>
    <w:basedOn w:val="a"/>
    <w:link w:val="ae"/>
    <w:uiPriority w:val="99"/>
    <w:rsid w:val="00A90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A90AEE"/>
    <w:rPr>
      <w:rFonts w:cs="Times New Roman"/>
    </w:rPr>
  </w:style>
  <w:style w:type="paragraph" w:styleId="af">
    <w:name w:val="Document Map"/>
    <w:basedOn w:val="a"/>
    <w:link w:val="af0"/>
    <w:uiPriority w:val="99"/>
    <w:semiHidden/>
    <w:rsid w:val="00161E9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7B4F40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1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29</Pages>
  <Words>7137</Words>
  <Characters>40681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Юность</dc:creator>
  <cp:keywords/>
  <dc:description/>
  <cp:lastModifiedBy>БУХГАЛТЕРИЯ</cp:lastModifiedBy>
  <cp:revision>4</cp:revision>
  <cp:lastPrinted>2021-10-08T16:27:00Z</cp:lastPrinted>
  <dcterms:created xsi:type="dcterms:W3CDTF">2021-09-28T11:14:00Z</dcterms:created>
  <dcterms:modified xsi:type="dcterms:W3CDTF">2021-10-08T16:28:00Z</dcterms:modified>
</cp:coreProperties>
</file>