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B982" w14:textId="4B6DBD47" w:rsidR="00B95985" w:rsidRPr="00B95985" w:rsidRDefault="00B95985" w:rsidP="00B95985">
      <w:pPr>
        <w:pStyle w:val="a4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УТВЕРЖДЕНА</w:t>
      </w:r>
    </w:p>
    <w:p w14:paraId="1FEA7876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приказом Государственного бюджетного</w:t>
      </w:r>
    </w:p>
    <w:p w14:paraId="011BFE3E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учреждения дополнительного</w:t>
      </w:r>
    </w:p>
    <w:p w14:paraId="29F54CEB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образования города Москвы</w:t>
      </w:r>
    </w:p>
    <w:p w14:paraId="42949649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«Детская школа искусств «Юность»</w:t>
      </w:r>
    </w:p>
    <w:p w14:paraId="5956355D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от 23 марта 2021 г. № 17</w:t>
      </w:r>
    </w:p>
    <w:p w14:paraId="5B4A13D7" w14:textId="77777777" w:rsidR="00B95985" w:rsidRPr="00B95985" w:rsidRDefault="00B95985" w:rsidP="00B95985">
      <w:pPr>
        <w:spacing w:after="0" w:line="240" w:lineRule="auto"/>
        <w:ind w:left="4956"/>
        <w:rPr>
          <w:rFonts w:ascii="Times New Roman" w:hAnsi="Times New Roman" w:cs="Calibri"/>
          <w:sz w:val="28"/>
          <w:szCs w:val="28"/>
        </w:rPr>
      </w:pPr>
    </w:p>
    <w:p w14:paraId="43E7FDE4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ПРИНЯТА</w:t>
      </w:r>
    </w:p>
    <w:p w14:paraId="3603E50D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на заседании Педагогического совета Государственного бюджетного</w:t>
      </w:r>
    </w:p>
    <w:p w14:paraId="4E76F9AA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учреждения дополнительного</w:t>
      </w:r>
    </w:p>
    <w:p w14:paraId="4554D5B6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образования города Москвы</w:t>
      </w:r>
    </w:p>
    <w:p w14:paraId="6297709F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4"/>
          <w:szCs w:val="24"/>
        </w:rPr>
      </w:pPr>
      <w:r w:rsidRPr="00B95985">
        <w:rPr>
          <w:rFonts w:ascii="Times New Roman" w:hAnsi="Times New Roman" w:cs="Calibri"/>
          <w:sz w:val="28"/>
          <w:szCs w:val="28"/>
        </w:rPr>
        <w:t>«Детская школа искусств «Юность»</w:t>
      </w:r>
    </w:p>
    <w:p w14:paraId="66C864DE" w14:textId="77777777" w:rsidR="00B95985" w:rsidRPr="00B95985" w:rsidRDefault="00B95985" w:rsidP="00B95985">
      <w:pPr>
        <w:spacing w:after="0" w:line="240" w:lineRule="auto"/>
        <w:ind w:left="4395"/>
        <w:jc w:val="center"/>
        <w:rPr>
          <w:rFonts w:ascii="Times New Roman" w:hAnsi="Times New Roman" w:cs="Calibri"/>
          <w:sz w:val="24"/>
          <w:szCs w:val="24"/>
        </w:rPr>
      </w:pPr>
      <w:r w:rsidRPr="00B95985">
        <w:rPr>
          <w:rFonts w:ascii="Times New Roman" w:hAnsi="Times New Roman" w:cs="Calibri"/>
          <w:sz w:val="28"/>
          <w:szCs w:val="28"/>
        </w:rPr>
        <w:t xml:space="preserve">Протокол № 2 от 23 марта 2021 г. </w:t>
      </w:r>
    </w:p>
    <w:p w14:paraId="30D28213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6D4DC2F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F0FC346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AC34A38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1030E80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D501B43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532E695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CC4A4BE" w14:textId="77777777" w:rsidR="00B95985" w:rsidRPr="00B95985" w:rsidRDefault="00B95985" w:rsidP="00B959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F0D2DB" w14:textId="77777777" w:rsidR="00B95985" w:rsidRPr="00B95985" w:rsidRDefault="00B95985" w:rsidP="00B9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B95985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14:paraId="27D6007D" w14:textId="77777777" w:rsidR="00B95985" w:rsidRPr="00B95985" w:rsidRDefault="00B95985" w:rsidP="00B9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B95985">
        <w:rPr>
          <w:rFonts w:ascii="Times New Roman" w:eastAsia="Times New Roman" w:hAnsi="Times New Roman"/>
          <w:color w:val="000000"/>
          <w:sz w:val="28"/>
          <w:szCs w:val="28"/>
        </w:rPr>
        <w:t xml:space="preserve">В ОБЛАСТИ МУЗЫКАЛЬНОГО ИСКУССТВА </w:t>
      </w:r>
    </w:p>
    <w:p w14:paraId="57DD88A9" w14:textId="350255E4" w:rsidR="00B95985" w:rsidRPr="00B95985" w:rsidRDefault="00B95985" w:rsidP="00B9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B95985">
        <w:t xml:space="preserve"> </w:t>
      </w:r>
      <w:r w:rsidRPr="00B95985">
        <w:rPr>
          <w:rFonts w:ascii="Times New Roman" w:eastAsia="Times New Roman" w:hAnsi="Times New Roman"/>
          <w:color w:val="000000"/>
          <w:sz w:val="28"/>
          <w:szCs w:val="28"/>
        </w:rPr>
        <w:t>«СТРУННЫЕ ИНСТРУМЕНТЫ»</w:t>
      </w:r>
    </w:p>
    <w:p w14:paraId="68D09FA5" w14:textId="77777777" w:rsidR="00B95985" w:rsidRPr="00B95985" w:rsidRDefault="00B95985" w:rsidP="00B9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26897E7F" w14:textId="77777777" w:rsidR="00B95985" w:rsidRPr="00B95985" w:rsidRDefault="00B95985" w:rsidP="00B9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3C683CA" w14:textId="77777777" w:rsidR="00B95985" w:rsidRPr="00B95985" w:rsidRDefault="00B95985" w:rsidP="00B9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95985">
        <w:rPr>
          <w:rFonts w:ascii="Times New Roman" w:eastAsia="Times New Roman" w:hAnsi="Times New Roman"/>
          <w:sz w:val="28"/>
          <w:szCs w:val="28"/>
        </w:rPr>
        <w:t>КОМПЛЕКСНАЯ ПРОГРАММА</w:t>
      </w:r>
    </w:p>
    <w:p w14:paraId="71BA91F4" w14:textId="77777777" w:rsidR="00B95985" w:rsidRPr="00B95985" w:rsidRDefault="00B95985" w:rsidP="00B95985">
      <w:pPr>
        <w:spacing w:after="0"/>
        <w:rPr>
          <w:rFonts w:ascii="Times New Roman" w:hAnsi="Times New Roman" w:cs="Calibri"/>
          <w:sz w:val="28"/>
          <w:szCs w:val="28"/>
        </w:rPr>
      </w:pPr>
    </w:p>
    <w:p w14:paraId="1D7E38FA" w14:textId="77777777" w:rsidR="00B95985" w:rsidRPr="00B95985" w:rsidRDefault="00B95985" w:rsidP="00B95985">
      <w:pPr>
        <w:spacing w:after="0"/>
        <w:rPr>
          <w:rFonts w:ascii="Times New Roman" w:hAnsi="Times New Roman" w:cs="Calibri"/>
          <w:sz w:val="28"/>
          <w:szCs w:val="28"/>
        </w:rPr>
      </w:pPr>
    </w:p>
    <w:p w14:paraId="0E5C81B3" w14:textId="77777777" w:rsidR="00B95985" w:rsidRPr="00B95985" w:rsidRDefault="00B95985" w:rsidP="00B95985">
      <w:pPr>
        <w:spacing w:after="0"/>
        <w:rPr>
          <w:rFonts w:ascii="Times New Roman" w:hAnsi="Times New Roman" w:cs="Calibri"/>
          <w:sz w:val="28"/>
          <w:szCs w:val="28"/>
        </w:rPr>
      </w:pPr>
    </w:p>
    <w:p w14:paraId="0DE87052" w14:textId="77777777" w:rsidR="00B95985" w:rsidRPr="00B95985" w:rsidRDefault="00B95985" w:rsidP="00B95985">
      <w:pPr>
        <w:spacing w:after="0"/>
        <w:rPr>
          <w:rFonts w:ascii="Times New Roman" w:hAnsi="Times New Roman" w:cs="Calibri"/>
          <w:sz w:val="28"/>
          <w:szCs w:val="28"/>
        </w:rPr>
      </w:pPr>
    </w:p>
    <w:p w14:paraId="2929A76C" w14:textId="77777777" w:rsidR="00B95985" w:rsidRPr="00B95985" w:rsidRDefault="00B95985" w:rsidP="00B95985">
      <w:pPr>
        <w:spacing w:after="0"/>
        <w:jc w:val="center"/>
        <w:rPr>
          <w:rFonts w:ascii="Times New Roman" w:hAnsi="Times New Roman" w:cs="Calibri"/>
          <w:sz w:val="28"/>
          <w:szCs w:val="28"/>
        </w:rPr>
      </w:pPr>
      <w:r w:rsidRPr="00B95985">
        <w:rPr>
          <w:rFonts w:ascii="Times New Roman" w:hAnsi="Times New Roman" w:cs="Calibri"/>
          <w:sz w:val="28"/>
          <w:szCs w:val="28"/>
        </w:rPr>
        <w:t>Срок обучения – 8 лет</w:t>
      </w:r>
    </w:p>
    <w:p w14:paraId="3E08A576" w14:textId="77777777" w:rsidR="00B95985" w:rsidRPr="00B95985" w:rsidRDefault="00B95985" w:rsidP="00B95985">
      <w:pPr>
        <w:spacing w:after="0"/>
        <w:jc w:val="center"/>
        <w:rPr>
          <w:rFonts w:ascii="Times New Roman" w:hAnsi="Times New Roman" w:cs="Calibri"/>
          <w:sz w:val="28"/>
          <w:szCs w:val="28"/>
        </w:rPr>
      </w:pPr>
    </w:p>
    <w:p w14:paraId="6CC087CA" w14:textId="77777777" w:rsidR="00B95985" w:rsidRPr="00B95985" w:rsidRDefault="00B95985" w:rsidP="00B95985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SimSun" w:hAnsi="Times New Roman"/>
          <w:bCs/>
          <w:iCs/>
          <w:kern w:val="2"/>
          <w:sz w:val="28"/>
          <w:szCs w:val="28"/>
          <w:lang w:eastAsia="hi-IN" w:bidi="hi-IN"/>
        </w:rPr>
      </w:pPr>
    </w:p>
    <w:p w14:paraId="31264E1D" w14:textId="77777777" w:rsidR="00B95985" w:rsidRPr="00B95985" w:rsidRDefault="00B95985" w:rsidP="00B95985">
      <w:pPr>
        <w:spacing w:after="0" w:line="240" w:lineRule="auto"/>
        <w:ind w:left="2832"/>
        <w:rPr>
          <w:rFonts w:ascii="Times New Roman" w:eastAsia="Times New Roman" w:hAnsi="Times New Roman"/>
          <w:b/>
          <w:sz w:val="28"/>
          <w:szCs w:val="28"/>
        </w:rPr>
      </w:pPr>
    </w:p>
    <w:p w14:paraId="258F8095" w14:textId="77777777" w:rsidR="00B95985" w:rsidRPr="00B95985" w:rsidRDefault="00B95985" w:rsidP="00B95985">
      <w:pPr>
        <w:spacing w:after="0" w:line="240" w:lineRule="auto"/>
        <w:ind w:left="2832"/>
        <w:rPr>
          <w:rFonts w:ascii="Times New Roman" w:eastAsia="Times New Roman" w:hAnsi="Times New Roman"/>
          <w:b/>
          <w:sz w:val="28"/>
          <w:szCs w:val="28"/>
        </w:rPr>
      </w:pPr>
    </w:p>
    <w:p w14:paraId="0D44AA00" w14:textId="77777777" w:rsidR="00B95985" w:rsidRPr="00B95985" w:rsidRDefault="00B95985" w:rsidP="00B95985">
      <w:pPr>
        <w:widowControl w:val="0"/>
        <w:shd w:val="clear" w:color="auto" w:fill="FFFFFF"/>
        <w:suppressAutoHyphens/>
        <w:spacing w:after="0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14:paraId="1E3A7B9F" w14:textId="77777777" w:rsidR="00B95985" w:rsidRPr="00B95985" w:rsidRDefault="00B95985" w:rsidP="00B959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95985">
        <w:rPr>
          <w:rFonts w:ascii="Times New Roman" w:eastAsia="Times New Roman" w:hAnsi="Times New Roman"/>
          <w:sz w:val="28"/>
          <w:szCs w:val="28"/>
        </w:rPr>
        <w:t>Москва</w:t>
      </w:r>
    </w:p>
    <w:p w14:paraId="44A55063" w14:textId="77777777" w:rsidR="00B95985" w:rsidRPr="00B95985" w:rsidRDefault="00B95985" w:rsidP="00B959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A2E9A">
        <w:rPr>
          <w:rFonts w:ascii="Times New Roman" w:eastAsia="Times New Roman" w:hAnsi="Times New Roman"/>
          <w:sz w:val="28"/>
          <w:szCs w:val="28"/>
        </w:rPr>
        <w:t>202</w:t>
      </w:r>
      <w:r w:rsidRPr="00B95985">
        <w:rPr>
          <w:rFonts w:ascii="Times New Roman" w:eastAsia="Times New Roman" w:hAnsi="Times New Roman"/>
          <w:sz w:val="28"/>
          <w:szCs w:val="28"/>
        </w:rPr>
        <w:t>1</w:t>
      </w:r>
    </w:p>
    <w:p w14:paraId="1509C6B3" w14:textId="77777777" w:rsidR="00B95985" w:rsidRPr="00CA2E9A" w:rsidRDefault="00B95985" w:rsidP="00B959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BD6B94D" w14:textId="3318879C" w:rsidR="0067602C" w:rsidRDefault="0067602C" w:rsidP="009C006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F3CEF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F3CEF">
        <w:rPr>
          <w:rFonts w:ascii="Times New Roman" w:hAnsi="Times New Roman"/>
          <w:sz w:val="28"/>
          <w:szCs w:val="28"/>
        </w:rPr>
        <w:t xml:space="preserve"> </w:t>
      </w:r>
    </w:p>
    <w:p w14:paraId="37FAFAEA" w14:textId="77777777" w:rsidR="00ED124A" w:rsidRDefault="00ED124A" w:rsidP="006760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78B787" w14:textId="77777777" w:rsidR="0067602C" w:rsidRPr="00CA2E9A" w:rsidRDefault="0067602C" w:rsidP="0067602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2E9A">
        <w:rPr>
          <w:rFonts w:ascii="Times New Roman" w:hAnsi="Times New Roman"/>
          <w:b/>
          <w:bCs/>
          <w:sz w:val="28"/>
          <w:szCs w:val="28"/>
        </w:rPr>
        <w:t>Структура</w:t>
      </w:r>
    </w:p>
    <w:p w14:paraId="5C258BAF" w14:textId="3751E9F2" w:rsidR="0067602C" w:rsidRPr="002F3CEF" w:rsidRDefault="0067602C" w:rsidP="006760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F3CEF">
        <w:rPr>
          <w:rFonts w:ascii="Times New Roman" w:hAnsi="Times New Roman"/>
          <w:sz w:val="28"/>
          <w:szCs w:val="28"/>
        </w:rPr>
        <w:t xml:space="preserve">дополнительной предпрофессиональной общеобразовательной </w:t>
      </w:r>
      <w:r w:rsidR="00CA2E9A">
        <w:rPr>
          <w:rFonts w:ascii="Times New Roman" w:hAnsi="Times New Roman"/>
          <w:sz w:val="28"/>
          <w:szCs w:val="28"/>
        </w:rPr>
        <w:t>п</w:t>
      </w:r>
      <w:r w:rsidRPr="002F3CEF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 xml:space="preserve"> в области музыкального искусства «</w:t>
      </w:r>
      <w:r w:rsidR="00396AC6">
        <w:rPr>
          <w:rFonts w:ascii="Times New Roman" w:hAnsi="Times New Roman"/>
          <w:sz w:val="28"/>
          <w:szCs w:val="28"/>
        </w:rPr>
        <w:t>Струнные инструменты</w:t>
      </w:r>
      <w:r>
        <w:rPr>
          <w:rFonts w:ascii="Times New Roman" w:hAnsi="Times New Roman"/>
          <w:sz w:val="28"/>
          <w:szCs w:val="28"/>
        </w:rPr>
        <w:t>»</w:t>
      </w:r>
    </w:p>
    <w:p w14:paraId="276CAA04" w14:textId="06D4EA15" w:rsidR="0067602C" w:rsidRDefault="0067602C" w:rsidP="0067602C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I. </w:t>
      </w:r>
      <w:r w:rsidR="00CA2E9A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Пояснительная записка</w:t>
      </w:r>
    </w:p>
    <w:p w14:paraId="0EC33572" w14:textId="77777777" w:rsid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5533F">
        <w:rPr>
          <w:rFonts w:ascii="Times New Roman" w:hAnsi="Times New Roman"/>
          <w:sz w:val="28"/>
          <w:szCs w:val="28"/>
        </w:rPr>
        <w:t xml:space="preserve">ланируемые результаты освоения обучающимися </w:t>
      </w:r>
      <w:r>
        <w:rPr>
          <w:rFonts w:ascii="Times New Roman" w:hAnsi="Times New Roman"/>
          <w:sz w:val="28"/>
          <w:szCs w:val="28"/>
        </w:rPr>
        <w:t>образовательной программы</w:t>
      </w:r>
    </w:p>
    <w:p w14:paraId="71E60FA8" w14:textId="77777777" w:rsid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планы</w:t>
      </w:r>
    </w:p>
    <w:p w14:paraId="21F3978B" w14:textId="0D3680E1" w:rsidR="0067602C" w:rsidRDefault="00693F0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Графики </w:t>
      </w:r>
      <w:r w:rsidR="0067602C">
        <w:rPr>
          <w:rFonts w:ascii="Times New Roman" w:hAnsi="Times New Roman"/>
          <w:sz w:val="28"/>
          <w:szCs w:val="28"/>
        </w:rPr>
        <w:t>образовательного  процесса</w:t>
      </w:r>
    </w:p>
    <w:p w14:paraId="7EFB007D" w14:textId="5E1A72C1" w:rsidR="00CA2E9A" w:rsidRDefault="00CA2E9A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учебных </w:t>
      </w:r>
      <w:r w:rsidR="00F22350">
        <w:rPr>
          <w:rFonts w:ascii="Times New Roman" w:hAnsi="Times New Roman"/>
          <w:sz w:val="28"/>
          <w:szCs w:val="28"/>
        </w:rPr>
        <w:t>предметов</w:t>
      </w:r>
    </w:p>
    <w:p w14:paraId="19097E8C" w14:textId="77777777" w:rsid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4A7E">
        <w:rPr>
          <w:rFonts w:ascii="Times New Roman" w:hAnsi="Times New Roman"/>
          <w:sz w:val="28"/>
          <w:szCs w:val="28"/>
        </w:rPr>
        <w:t xml:space="preserve">Система и критерии оценок промежуточной и итоговой аттестации результатов освоения </w:t>
      </w:r>
      <w:r>
        <w:rPr>
          <w:rFonts w:ascii="Times New Roman" w:hAnsi="Times New Roman"/>
          <w:sz w:val="28"/>
          <w:szCs w:val="28"/>
        </w:rPr>
        <w:t>образовательной программы</w:t>
      </w:r>
      <w:r w:rsidRPr="008E4A7E">
        <w:rPr>
          <w:rFonts w:ascii="Times New Roman" w:hAnsi="Times New Roman"/>
          <w:sz w:val="28"/>
          <w:szCs w:val="28"/>
        </w:rPr>
        <w:t xml:space="preserve"> обучающимися </w:t>
      </w:r>
    </w:p>
    <w:p w14:paraId="1C488C8A" w14:textId="66C02915" w:rsidR="0067602C" w:rsidRP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>Программа  творческой,  методической  и  культурно-просветительской  деятельности  образовательного  учреждения по направлению «</w:t>
      </w:r>
      <w:r w:rsidR="00396AC6">
        <w:rPr>
          <w:rFonts w:ascii="Times New Roman" w:hAnsi="Times New Roman"/>
          <w:sz w:val="28"/>
          <w:szCs w:val="28"/>
        </w:rPr>
        <w:t>Струнные инструменты</w:t>
      </w:r>
      <w:r w:rsidRPr="0067602C">
        <w:rPr>
          <w:rFonts w:ascii="Times New Roman" w:hAnsi="Times New Roman"/>
          <w:sz w:val="28"/>
          <w:szCs w:val="28"/>
        </w:rPr>
        <w:t>» на 20</w:t>
      </w:r>
      <w:r w:rsidR="00ED124A">
        <w:rPr>
          <w:rFonts w:ascii="Times New Roman" w:hAnsi="Times New Roman"/>
          <w:sz w:val="28"/>
          <w:szCs w:val="28"/>
        </w:rPr>
        <w:t>2</w:t>
      </w:r>
      <w:r w:rsidR="00B95985">
        <w:rPr>
          <w:rFonts w:ascii="Times New Roman" w:hAnsi="Times New Roman"/>
          <w:sz w:val="28"/>
          <w:szCs w:val="28"/>
        </w:rPr>
        <w:t>1</w:t>
      </w:r>
      <w:r w:rsidRPr="0067602C">
        <w:rPr>
          <w:rFonts w:ascii="Times New Roman" w:hAnsi="Times New Roman"/>
          <w:sz w:val="28"/>
          <w:szCs w:val="28"/>
        </w:rPr>
        <w:t>-20</w:t>
      </w:r>
      <w:r w:rsidR="00ED124A">
        <w:rPr>
          <w:rFonts w:ascii="Times New Roman" w:hAnsi="Times New Roman"/>
          <w:sz w:val="28"/>
          <w:szCs w:val="28"/>
        </w:rPr>
        <w:t>2</w:t>
      </w:r>
      <w:r w:rsidR="00B95985">
        <w:rPr>
          <w:rFonts w:ascii="Times New Roman" w:hAnsi="Times New Roman"/>
          <w:sz w:val="28"/>
          <w:szCs w:val="28"/>
        </w:rPr>
        <w:t>2</w:t>
      </w:r>
      <w:r w:rsidRPr="0067602C">
        <w:rPr>
          <w:rFonts w:ascii="Times New Roman" w:hAnsi="Times New Roman"/>
          <w:sz w:val="28"/>
          <w:szCs w:val="28"/>
        </w:rPr>
        <w:t xml:space="preserve"> учебный год</w:t>
      </w:r>
    </w:p>
    <w:p w14:paraId="26444F25" w14:textId="77777777" w:rsidR="0067602C" w:rsidRDefault="0067602C" w:rsidP="0067602C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59CFD15" w14:textId="77777777" w:rsidR="0067602C" w:rsidRDefault="0067602C" w:rsidP="0067602C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2A5E2C7" w14:textId="77777777" w:rsidR="0067602C" w:rsidRDefault="0067602C" w:rsidP="0067602C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0F99F19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3593B68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148B68A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D8F7C1F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4997D5E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F6B75D6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89461CB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F78746D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B173E9C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5C9A54F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3D7C236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742446C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4479C8F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A4DCBB4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32B3211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B2C8632" w14:textId="77777777" w:rsidR="0067602C" w:rsidRDefault="0067602C" w:rsidP="0067602C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E62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3CEF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14:paraId="26252C12" w14:textId="77777777" w:rsidR="0067602C" w:rsidRPr="0067602C" w:rsidRDefault="0067602C" w:rsidP="006760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B186469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8E629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.1. Дополнительная предпрофессиональная общеобразовательная программа  в области музыкального искусства «</w:t>
      </w:r>
      <w:r w:rsidR="00396AC6">
        <w:rPr>
          <w:rFonts w:ascii="Times New Roman" w:hAnsi="Times New Roman"/>
          <w:sz w:val="28"/>
          <w:szCs w:val="28"/>
        </w:rPr>
        <w:t>Струнные инструменты</w:t>
      </w:r>
      <w:r>
        <w:rPr>
          <w:rFonts w:ascii="Times New Roman" w:hAnsi="Times New Roman"/>
          <w:sz w:val="28"/>
          <w:szCs w:val="28"/>
        </w:rPr>
        <w:t xml:space="preserve">» (далее – программа </w:t>
      </w:r>
      <w:r w:rsidR="00396AC6">
        <w:rPr>
          <w:rFonts w:ascii="Times New Roman" w:hAnsi="Times New Roman"/>
          <w:sz w:val="28"/>
          <w:szCs w:val="28"/>
        </w:rPr>
        <w:t>«Струнные инструменты»</w:t>
      </w:r>
      <w:r>
        <w:rPr>
          <w:rFonts w:ascii="Times New Roman" w:hAnsi="Times New Roman"/>
          <w:sz w:val="28"/>
          <w:szCs w:val="28"/>
        </w:rPr>
        <w:t xml:space="preserve">) в соответствии с Федеральными государственными требованиями к  дополнительным предпрофессиональным  общеобразовательным программам в области музыкального искусства (далее – ФГТ) и определяет содержание и организацию образовательного процесса по направлению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>
        <w:rPr>
          <w:rFonts w:ascii="Times New Roman" w:hAnsi="Times New Roman"/>
          <w:sz w:val="28"/>
          <w:szCs w:val="28"/>
        </w:rPr>
        <w:t>на отделении «Инструментальное исполнительство» в ГБУДО г. Москвы ДШИ «Юность».</w:t>
      </w:r>
    </w:p>
    <w:p w14:paraId="71D100FC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6F033B">
        <w:rPr>
          <w:rFonts w:ascii="Times New Roman" w:hAnsi="Times New Roman"/>
          <w:sz w:val="28"/>
          <w:szCs w:val="28"/>
        </w:rPr>
        <w:t>Данная образовательная программа (далее – ОП)</w:t>
      </w:r>
      <w:r>
        <w:rPr>
          <w:rFonts w:ascii="Times New Roman" w:hAnsi="Times New Roman"/>
          <w:sz w:val="28"/>
          <w:szCs w:val="28"/>
        </w:rPr>
        <w:t xml:space="preserve"> учитывает возрастные и индивидуальные особенности обучающихся и направлена на:</w:t>
      </w:r>
    </w:p>
    <w:p w14:paraId="7A1FB2AA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одаренных детей в области музыкального искусства в раннем детском возрасте;</w:t>
      </w:r>
    </w:p>
    <w:p w14:paraId="2D160BFC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 развития  детей;</w:t>
      </w:r>
    </w:p>
    <w:p w14:paraId="41D68F8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приобретение детьми знаний, умений и навыков игры на </w:t>
      </w:r>
      <w:r w:rsidR="00396AC6">
        <w:rPr>
          <w:rFonts w:ascii="Times New Roman" w:hAnsi="Times New Roman"/>
          <w:sz w:val="28"/>
          <w:szCs w:val="28"/>
        </w:rPr>
        <w:t>струнных инструментах</w:t>
      </w:r>
      <w:r>
        <w:rPr>
          <w:rFonts w:ascii="Times New Roman" w:hAnsi="Times New Roman"/>
          <w:sz w:val="28"/>
          <w:szCs w:val="28"/>
        </w:rPr>
        <w:t>, позволяющих исполнять музыкальные произведения в соответствии с необходимым уровнем музыкальной грамотности и стилевыми  традициями;</w:t>
      </w:r>
    </w:p>
    <w:p w14:paraId="5F4BE9E1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воспитания  у  детей  культуры  сольного  и  ансамблевого  музицирования;</w:t>
      </w:r>
    </w:p>
    <w:p w14:paraId="7E584868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приобретение детьми умений и  навыков сольного,  ансамблевого и (или)  оркестрового исполнительства;</w:t>
      </w:r>
    </w:p>
    <w:p w14:paraId="1BDEBEA9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приобретение  детьми  опыта  творческой  деятельности;</w:t>
      </w:r>
    </w:p>
    <w:p w14:paraId="4B451D0E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детьми  духовными  и  культурными  ценностями  народов  мира;</w:t>
      </w:r>
    </w:p>
    <w:p w14:paraId="35787CC0" w14:textId="77777777" w:rsidR="0096228A" w:rsidRPr="00224C64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подготовку одаренных детей к поступлению в образовательные  учреждения,  реализующие  основные  профессиональные  образовательные  программы  в  области  музыкального  искусства.</w:t>
      </w:r>
    </w:p>
    <w:p w14:paraId="6A56A358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С  целью  обеспечения  высокого  качества  образования,  его  доступности,  открытости,  привлекательности  для  обучающихся,  их  родителей  (законных  представителей),  духовно-нравственного  развития,  эстетического  воспитания  и  художественного  становления  личности  образовательное  учреждение  должно  создать  комфортную  развивающую  среду,  обеспечивающую  возможность:</w:t>
      </w:r>
    </w:p>
    <w:p w14:paraId="18C55FC2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выявления и развития одаренных детей в области музыкального искусства;</w:t>
      </w:r>
    </w:p>
    <w:p w14:paraId="66F74175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 и  др.);</w:t>
      </w:r>
    </w:p>
    <w:p w14:paraId="3697173F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организации  посещений  обучающимися  учреждений  культуры  и  организаций   (филармоний,  выставочных  залов,  театров,  музеев  и  др.);</w:t>
      </w:r>
    </w:p>
    <w:p w14:paraId="5D639B62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организации  творческой  и  культурно-просветительской  деятельности  совместно  с  другими  детскими  школами  искусств,  в  том  числе  по  различным  видам  искусств,  образовательными  учреждениями  среднего  профессионального  и  высшего  профессионального  образования,  реализующими  основные  профессиональные  программы  в  области  музыкального  искусства;</w:t>
      </w:r>
    </w:p>
    <w:p w14:paraId="514CF417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использование  в  образовательном   процессе  образовательных  технологий,  основанных  на  лучших  достижениях  отечественного  образования  в сфере  культуры  и  искусства,  а  также  современного  развития  музыкального  искусства  и  образования;</w:t>
      </w:r>
    </w:p>
    <w:p w14:paraId="103CE901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эффективной  самостоятельной  работы  обучающихся  при  поддержке  педагогических  работников  и  родителей  (законных  представителей)  обучающихся;</w:t>
      </w:r>
    </w:p>
    <w:p w14:paraId="0BC38C41" w14:textId="77777777" w:rsidR="0067602C" w:rsidRP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построения  содержания  программы  </w:t>
      </w:r>
      <w:r w:rsidR="00396AC6">
        <w:rPr>
          <w:rFonts w:ascii="Times New Roman" w:hAnsi="Times New Roman"/>
          <w:sz w:val="28"/>
          <w:szCs w:val="28"/>
        </w:rPr>
        <w:t>«Струнные инструменты»</w:t>
      </w:r>
      <w:r>
        <w:rPr>
          <w:rFonts w:ascii="Times New Roman" w:hAnsi="Times New Roman"/>
          <w:sz w:val="28"/>
          <w:szCs w:val="28"/>
        </w:rPr>
        <w:t xml:space="preserve">  с  учетом  индивидуального  развития  детей,  а  также  тех  или  иных  особенностей  субъекта  Российской   Федерации.</w:t>
      </w:r>
    </w:p>
    <w:p w14:paraId="67E858A0" w14:textId="77777777" w:rsidR="0096228A" w:rsidRPr="00224C64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 xml:space="preserve">1.4. </w:t>
      </w:r>
      <w:r w:rsidR="0096228A">
        <w:rPr>
          <w:rFonts w:ascii="Times New Roman" w:hAnsi="Times New Roman"/>
          <w:sz w:val="28"/>
          <w:szCs w:val="28"/>
        </w:rPr>
        <w:t xml:space="preserve">Программа  разработана  с  учетом  обеспечения  преемственности  программы  </w:t>
      </w:r>
      <w:r w:rsidR="00396AC6">
        <w:rPr>
          <w:rFonts w:ascii="Times New Roman" w:hAnsi="Times New Roman"/>
          <w:sz w:val="28"/>
          <w:szCs w:val="28"/>
        </w:rPr>
        <w:t>«Струнные инструменты»</w:t>
      </w:r>
      <w:r w:rsidR="0096228A">
        <w:rPr>
          <w:rFonts w:ascii="Times New Roman" w:hAnsi="Times New Roman"/>
          <w:sz w:val="28"/>
          <w:szCs w:val="28"/>
        </w:rPr>
        <w:t xml:space="preserve">  и  основных  профессиональных  образовательных  программ  среднего  и  высшего  профессионального  образования  в  области  музыкального  искусства.</w:t>
      </w:r>
    </w:p>
    <w:p w14:paraId="579CE91C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 Программа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>
        <w:rPr>
          <w:rFonts w:ascii="Times New Roman" w:hAnsi="Times New Roman"/>
          <w:sz w:val="28"/>
          <w:szCs w:val="28"/>
        </w:rPr>
        <w:t xml:space="preserve">ориентирована на: </w:t>
      </w:r>
    </w:p>
    <w:p w14:paraId="39A7C218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воспитание  и  развитие  у  обучающихся  личностных  качеств,  позволяющих  уважать  и  принимать  духовные  и  культурные  ценности  разных  народов;</w:t>
      </w:r>
    </w:p>
    <w:p w14:paraId="73CDF446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формирование  у  обучающихся  эстетических  взглядов,  нравственных  установок  и  потребности  общения  с  духовными  ценностями;</w:t>
      </w:r>
    </w:p>
    <w:p w14:paraId="3F210E4D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формирование  у  обучающихся  умения  самостоятельно  воспринимать  и  оценивать  культурные  ценности;</w:t>
      </w:r>
    </w:p>
    <w:p w14:paraId="722E76F6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 детей  в  творческой  атмосфере,  обстановке  доброжелательности,  эмоционально-нравственной  отзывчивости,  а  также  профессиональной  требовательности;</w:t>
      </w:r>
    </w:p>
    <w:p w14:paraId="7B96B725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формирование  у  одаренных   детей  комплекса  знаний,  умений и  навыков,  позволяющих  в  дальнейшем  осваивать  основные  профессиональные  образовательные  программы  в  области  музыкального  искусства;</w:t>
      </w:r>
    </w:p>
    <w:p w14:paraId="5FFD0957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выработку  у  обучающихся  личностных  качеств,  способствующих  освоению  в  соответствии  с  программными  требованиями  учебной  информации,  приобретению  навыков  творческой  деятельности,  умению  </w:t>
      </w:r>
      <w:r>
        <w:rPr>
          <w:rFonts w:ascii="Times New Roman" w:hAnsi="Times New Roman"/>
          <w:sz w:val="28"/>
          <w:szCs w:val="28"/>
        </w:rPr>
        <w:lastRenderedPageBreak/>
        <w:t>планировать  свою  домашнюю  работу,  осуществлению  самостоятельного  контроля  за своей  учебной  деятельностью,  умению  давать  объективную  оценку  своему  труду;</w:t>
      </w:r>
    </w:p>
    <w:p w14:paraId="095C3509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формирование  навыков  взаимодействия  с  преподавателями  и  обучающимися  в  образовательном  процессе, уважительного  отношения  к  иному  мнению  и  художественно-эстетическим  взглядам,  пониманию  причин  успеха/неуспеха  собственной  учебной  деятельности,  определению  наиболее  эффективных  способов  достижения  результата;</w:t>
      </w:r>
    </w:p>
    <w:p w14:paraId="316B595C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воспитание  разносторонней  и  эстетически  развитой  личности,  вовлеченной  в  широкий  культурный  контекст  и  активно  участвующей  в  социокультурных  процессах;</w:t>
      </w:r>
    </w:p>
    <w:p w14:paraId="7E4FF602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выявление  и  развитие  творческих  способностей  ребенка  и  обеспечение  основы  для  формирования  социально  адаптированной,  интеллектуально  и духовно  реализованной  личности.</w:t>
      </w:r>
    </w:p>
    <w:p w14:paraId="5C9DB7E4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В соответствии с Положением о приеме обучающихся и ФГТ на обучение в ГБУДО г. Москвы ДШИ «Юность» по программе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>
        <w:rPr>
          <w:rFonts w:ascii="Times New Roman" w:hAnsi="Times New Roman"/>
          <w:sz w:val="28"/>
          <w:szCs w:val="28"/>
        </w:rPr>
        <w:t xml:space="preserve">принимаются дети в возрасте с 6 лет 6 месяцев  до </w:t>
      </w:r>
      <w:r w:rsidR="00ED124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лет включительно, успешно прошедшие вступительные испытания с целью выявления их творческих способностей. Отбор детей производится в форме творческих заданий, позволяющих определить наличие музыкальных способностей – слуха, чувства ритма, музыкальной памяти.</w:t>
      </w:r>
      <w:r w:rsidRPr="00B037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Дополнительно  поступающий  может  исполнить  самостоятельно  подготовленные </w:t>
      </w:r>
      <w:r w:rsidR="00396AC6">
        <w:rPr>
          <w:rFonts w:ascii="Times New Roman" w:hAnsi="Times New Roman"/>
          <w:sz w:val="28"/>
          <w:szCs w:val="28"/>
        </w:rPr>
        <w:t xml:space="preserve"> музыкальные  произведения  на струнном инструменте</w:t>
      </w:r>
      <w:r>
        <w:rPr>
          <w:rFonts w:ascii="Times New Roman" w:hAnsi="Times New Roman"/>
          <w:sz w:val="28"/>
          <w:szCs w:val="28"/>
        </w:rPr>
        <w:t>.</w:t>
      </w:r>
    </w:p>
    <w:p w14:paraId="29A487C3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Срок  освоения  программы 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>
        <w:rPr>
          <w:rFonts w:ascii="Times New Roman" w:hAnsi="Times New Roman"/>
          <w:sz w:val="28"/>
          <w:szCs w:val="28"/>
        </w:rPr>
        <w:t xml:space="preserve">для  детей,  поступивших  в ГБУДО г. Москвы ДШИ «Юность» в  первый  класс  в  возрасте  с  6  лет  6  месяцев  до  9  лет,  составляет  8  лет. Срок  освоения  программы 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>
        <w:rPr>
          <w:rFonts w:ascii="Times New Roman" w:hAnsi="Times New Roman"/>
          <w:sz w:val="28"/>
          <w:szCs w:val="28"/>
        </w:rPr>
        <w:t xml:space="preserve">для  детей,  не  закончивших  освоение  образовательной  программы  основного  общего  образования  или  среднего  (полного)  общего  образования  и  планирующих  поступление  в  образовательные  учреждения,  реализующие  основные  профессиональные  программы  в  области  музыкального  искусства,  может  быть  увеличен  на  один  год и составит </w:t>
      </w:r>
      <w:r w:rsidR="000C54F8">
        <w:rPr>
          <w:rFonts w:ascii="Times New Roman" w:hAnsi="Times New Roman"/>
          <w:sz w:val="28"/>
          <w:szCs w:val="28"/>
        </w:rPr>
        <w:t>9 лет</w:t>
      </w:r>
      <w:r>
        <w:rPr>
          <w:rFonts w:ascii="Times New Roman" w:hAnsi="Times New Roman"/>
          <w:sz w:val="28"/>
          <w:szCs w:val="28"/>
        </w:rPr>
        <w:t xml:space="preserve">. Образовательное  учреждение  имеет  право  реализовывать  программу  </w:t>
      </w:r>
      <w:r w:rsidR="00396AC6">
        <w:rPr>
          <w:rFonts w:ascii="Times New Roman" w:hAnsi="Times New Roman"/>
          <w:sz w:val="28"/>
          <w:szCs w:val="28"/>
        </w:rPr>
        <w:t>«Струнные инструменты»</w:t>
      </w:r>
      <w:r w:rsidR="000C5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 сокращенные   сроки,  а  также  по  индивидуальным  учебным  планам  с  учетом  ФГТ. В выпускные классы поступление обучающихся не предусмотрено.</w:t>
      </w:r>
    </w:p>
    <w:p w14:paraId="27F906D4" w14:textId="77777777" w:rsidR="0096228A" w:rsidRDefault="000C54F8" w:rsidP="000C54F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96228A">
        <w:rPr>
          <w:rFonts w:ascii="Times New Roman" w:hAnsi="Times New Roman"/>
          <w:sz w:val="28"/>
          <w:szCs w:val="28"/>
        </w:rPr>
        <w:t xml:space="preserve">Освоение  обучающимися  программы  </w:t>
      </w:r>
      <w:r w:rsidR="00396AC6">
        <w:rPr>
          <w:rFonts w:ascii="Times New Roman" w:hAnsi="Times New Roman"/>
          <w:sz w:val="28"/>
          <w:szCs w:val="28"/>
        </w:rPr>
        <w:t>«Струнные инструменты»</w:t>
      </w:r>
      <w:r w:rsidR="0096228A">
        <w:rPr>
          <w:rFonts w:ascii="Times New Roman" w:hAnsi="Times New Roman"/>
          <w:sz w:val="28"/>
          <w:szCs w:val="28"/>
        </w:rPr>
        <w:t xml:space="preserve">  на  основании </w:t>
      </w:r>
      <w:r>
        <w:rPr>
          <w:rFonts w:ascii="Times New Roman" w:hAnsi="Times New Roman"/>
          <w:sz w:val="28"/>
          <w:szCs w:val="28"/>
        </w:rPr>
        <w:t>ФГТ</w:t>
      </w:r>
      <w:r w:rsidR="0096228A">
        <w:rPr>
          <w:rFonts w:ascii="Times New Roman" w:hAnsi="Times New Roman"/>
          <w:sz w:val="28"/>
          <w:szCs w:val="28"/>
        </w:rPr>
        <w:t xml:space="preserve">  завершается  итоговой  аттестацией  обучающихся,  проводимой  образовательным  учреждением.</w:t>
      </w:r>
    </w:p>
    <w:p w14:paraId="1787B554" w14:textId="77777777" w:rsidR="000C54F8" w:rsidRPr="00A5219D" w:rsidRDefault="000C54F8" w:rsidP="000C54F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1.9. </w:t>
      </w:r>
      <w:r w:rsidRPr="00A5219D">
        <w:rPr>
          <w:rFonts w:ascii="Times New Roman" w:hAnsi="Times New Roman"/>
          <w:sz w:val="28"/>
          <w:szCs w:val="28"/>
        </w:rPr>
        <w:t xml:space="preserve">Учебный план программы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A5219D">
        <w:rPr>
          <w:rFonts w:ascii="Times New Roman" w:hAnsi="Times New Roman"/>
          <w:sz w:val="28"/>
          <w:szCs w:val="28"/>
        </w:rPr>
        <w:t>предусматривает следующие предметные области:</w:t>
      </w:r>
    </w:p>
    <w:p w14:paraId="4C4427D7" w14:textId="77777777" w:rsidR="000C54F8" w:rsidRPr="00A5219D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>музыкальное исполнительство;</w:t>
      </w:r>
    </w:p>
    <w:p w14:paraId="6DB93227" w14:textId="77777777" w:rsidR="000C54F8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>теория и история музыки;</w:t>
      </w:r>
    </w:p>
    <w:p w14:paraId="74C5F435" w14:textId="77777777" w:rsidR="000C54F8" w:rsidRPr="00A5219D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>консультации;</w:t>
      </w:r>
    </w:p>
    <w:p w14:paraId="693680C6" w14:textId="77777777" w:rsidR="000C54F8" w:rsidRPr="00A5219D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 xml:space="preserve">промежуточная </w:t>
      </w:r>
      <w:r>
        <w:rPr>
          <w:rFonts w:ascii="Times New Roman" w:hAnsi="Times New Roman"/>
          <w:sz w:val="28"/>
          <w:szCs w:val="28"/>
        </w:rPr>
        <w:t xml:space="preserve">и итоговая </w:t>
      </w:r>
      <w:r w:rsidRPr="00A5219D">
        <w:rPr>
          <w:rFonts w:ascii="Times New Roman" w:hAnsi="Times New Roman"/>
          <w:sz w:val="28"/>
          <w:szCs w:val="28"/>
        </w:rPr>
        <w:t>аттестация</w:t>
      </w:r>
      <w:r>
        <w:rPr>
          <w:rFonts w:ascii="Times New Roman" w:hAnsi="Times New Roman"/>
          <w:sz w:val="28"/>
          <w:szCs w:val="28"/>
        </w:rPr>
        <w:t>.</w:t>
      </w:r>
    </w:p>
    <w:p w14:paraId="6AF71EF1" w14:textId="77777777" w:rsidR="000C54F8" w:rsidRDefault="000C54F8" w:rsidP="000C54F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 xml:space="preserve">Общий объем аудиторной учебной нагрузки обязательной части программы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A5219D">
        <w:rPr>
          <w:rFonts w:ascii="Times New Roman" w:hAnsi="Times New Roman"/>
          <w:sz w:val="28"/>
          <w:szCs w:val="28"/>
        </w:rPr>
        <w:t xml:space="preserve">со сроком обучения 8 лет составляет </w:t>
      </w:r>
      <w:r>
        <w:rPr>
          <w:rFonts w:ascii="Times New Roman" w:hAnsi="Times New Roman"/>
          <w:sz w:val="28"/>
          <w:szCs w:val="28"/>
        </w:rPr>
        <w:t>17</w:t>
      </w:r>
      <w:r w:rsidR="00396AC6">
        <w:rPr>
          <w:rFonts w:ascii="Times New Roman" w:hAnsi="Times New Roman"/>
          <w:sz w:val="28"/>
          <w:szCs w:val="28"/>
        </w:rPr>
        <w:t xml:space="preserve">11 </w:t>
      </w:r>
      <w:r w:rsidRPr="00A5219D">
        <w:rPr>
          <w:rFonts w:ascii="Times New Roman" w:hAnsi="Times New Roman"/>
          <w:sz w:val="28"/>
          <w:szCs w:val="28"/>
        </w:rPr>
        <w:t xml:space="preserve">часов. </w:t>
      </w:r>
      <w:r w:rsidR="006F033B" w:rsidRPr="00A5219D">
        <w:rPr>
          <w:rFonts w:ascii="Times New Roman" w:hAnsi="Times New Roman"/>
          <w:sz w:val="28"/>
          <w:szCs w:val="28"/>
        </w:rPr>
        <w:t xml:space="preserve">Общий объем аудиторной учебной нагрузки обязательной части программы </w:t>
      </w:r>
      <w:r w:rsidR="006F033B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="006F033B" w:rsidRPr="00A5219D">
        <w:rPr>
          <w:rFonts w:ascii="Times New Roman" w:hAnsi="Times New Roman"/>
          <w:sz w:val="28"/>
          <w:szCs w:val="28"/>
        </w:rPr>
        <w:t xml:space="preserve">со сроком обучения </w:t>
      </w:r>
      <w:r w:rsidR="006F033B">
        <w:rPr>
          <w:rFonts w:ascii="Times New Roman" w:hAnsi="Times New Roman"/>
          <w:sz w:val="28"/>
          <w:szCs w:val="28"/>
        </w:rPr>
        <w:t>9</w:t>
      </w:r>
      <w:r w:rsidR="006F033B" w:rsidRPr="00A5219D">
        <w:rPr>
          <w:rFonts w:ascii="Times New Roman" w:hAnsi="Times New Roman"/>
          <w:sz w:val="28"/>
          <w:szCs w:val="28"/>
        </w:rPr>
        <w:t xml:space="preserve"> лет составляет </w:t>
      </w:r>
      <w:r w:rsidR="006F033B">
        <w:rPr>
          <w:rFonts w:ascii="Times New Roman" w:hAnsi="Times New Roman"/>
          <w:sz w:val="28"/>
          <w:szCs w:val="28"/>
        </w:rPr>
        <w:t xml:space="preserve">2008 </w:t>
      </w:r>
      <w:r w:rsidR="006F033B" w:rsidRPr="00A5219D">
        <w:rPr>
          <w:rFonts w:ascii="Times New Roman" w:hAnsi="Times New Roman"/>
          <w:sz w:val="28"/>
          <w:szCs w:val="28"/>
        </w:rPr>
        <w:t>часов.</w:t>
      </w:r>
    </w:p>
    <w:p w14:paraId="256AFCC9" w14:textId="77777777" w:rsidR="000C54F8" w:rsidRPr="00A5219D" w:rsidRDefault="000C54F8" w:rsidP="000C54F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 xml:space="preserve">Реализация программы </w:t>
      </w:r>
      <w:r w:rsidR="00396AC6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A5219D">
        <w:rPr>
          <w:rFonts w:ascii="Times New Roman" w:hAnsi="Times New Roman"/>
          <w:sz w:val="28"/>
          <w:szCs w:val="28"/>
        </w:rPr>
        <w:t>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администрации ГБУДО</w:t>
      </w:r>
      <w:r w:rsidR="00ED124A">
        <w:rPr>
          <w:rFonts w:ascii="Times New Roman" w:hAnsi="Times New Roman"/>
          <w:sz w:val="28"/>
          <w:szCs w:val="28"/>
        </w:rPr>
        <w:t xml:space="preserve"> </w:t>
      </w:r>
      <w:r w:rsidRPr="00A5219D">
        <w:rPr>
          <w:rFonts w:ascii="Times New Roman" w:hAnsi="Times New Roman"/>
          <w:sz w:val="28"/>
          <w:szCs w:val="28"/>
        </w:rPr>
        <w:t xml:space="preserve"> г. Москвы ДШИ «Юность». Консультации могут проводиться рассредоточено или в счет резерва учебного времени в объеме 1</w:t>
      </w:r>
      <w:r w:rsidR="006F033B">
        <w:rPr>
          <w:rFonts w:ascii="Times New Roman" w:hAnsi="Times New Roman"/>
          <w:sz w:val="28"/>
          <w:szCs w:val="28"/>
        </w:rPr>
        <w:t>92</w:t>
      </w:r>
      <w:r w:rsidRPr="00A5219D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ов</w:t>
      </w:r>
      <w:r w:rsidRPr="00A5219D">
        <w:rPr>
          <w:rFonts w:ascii="Times New Roman" w:hAnsi="Times New Roman"/>
          <w:sz w:val="28"/>
          <w:szCs w:val="28"/>
        </w:rPr>
        <w:t xml:space="preserve"> при реализации образовательной программы со сроком обучения 8</w:t>
      </w:r>
      <w:r>
        <w:rPr>
          <w:rFonts w:ascii="Times New Roman" w:hAnsi="Times New Roman"/>
          <w:sz w:val="28"/>
          <w:szCs w:val="28"/>
        </w:rPr>
        <w:t xml:space="preserve"> лет</w:t>
      </w:r>
      <w:r w:rsidR="006F033B">
        <w:rPr>
          <w:rFonts w:ascii="Times New Roman" w:hAnsi="Times New Roman"/>
          <w:sz w:val="28"/>
          <w:szCs w:val="28"/>
        </w:rPr>
        <w:t xml:space="preserve"> и в объеме 226 часов при реализации ОП с дополнительным годом обучения</w:t>
      </w:r>
      <w:r w:rsidRPr="00A5219D">
        <w:rPr>
          <w:rFonts w:ascii="Times New Roman" w:hAnsi="Times New Roman"/>
          <w:sz w:val="28"/>
          <w:szCs w:val="28"/>
        </w:rPr>
        <w:t>. Резерв учебного времени устанавливается из расчета одной недели в учебном году.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График проведения консультаций составляется в начале учебного года в соответствии с учебными планами ГБУДО г. Москвы ДШИ «Юность».</w:t>
      </w:r>
    </w:p>
    <w:p w14:paraId="147080F7" w14:textId="77777777" w:rsidR="000C54F8" w:rsidRDefault="000C54F8" w:rsidP="000C54F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Pr="00A5219D">
        <w:rPr>
          <w:rFonts w:ascii="Times New Roman" w:hAnsi="Times New Roman"/>
          <w:sz w:val="28"/>
          <w:szCs w:val="28"/>
        </w:rPr>
        <w:t xml:space="preserve">Объем максимальной учебной нагрузки на одного обучающегося составляет </w:t>
      </w:r>
      <w:r>
        <w:rPr>
          <w:rFonts w:ascii="Times New Roman" w:hAnsi="Times New Roman"/>
          <w:sz w:val="28"/>
          <w:szCs w:val="28"/>
        </w:rPr>
        <w:t>в среднем 15</w:t>
      </w:r>
      <w:r w:rsidRPr="00A5219D">
        <w:rPr>
          <w:rFonts w:ascii="Times New Roman" w:hAnsi="Times New Roman"/>
          <w:sz w:val="28"/>
          <w:szCs w:val="28"/>
        </w:rPr>
        <w:t xml:space="preserve"> часов в неделю, аудиторная учебная нагрузка по всем учебным предметам учебного плана – </w:t>
      </w:r>
      <w:r>
        <w:rPr>
          <w:rFonts w:ascii="Times New Roman" w:hAnsi="Times New Roman"/>
          <w:sz w:val="28"/>
          <w:szCs w:val="28"/>
        </w:rPr>
        <w:t>7</w:t>
      </w:r>
      <w:r w:rsidRPr="00A5219D">
        <w:rPr>
          <w:rFonts w:ascii="Times New Roman" w:hAnsi="Times New Roman"/>
          <w:sz w:val="28"/>
          <w:szCs w:val="28"/>
        </w:rPr>
        <w:t xml:space="preserve"> часов в неделю (без учета времени, предусмотренного учебным планом на консультации, затрат времени зачеты и экзамены, а также участия обучающихся в творческих и культурно-просветительских мероприятиях ГБУДО г. Москвы ДШИ «Юность»). Внеаудиторная работа используется на выполнение домашнего задания обучающимися, контролируемого преподавателем и обеспечиваемого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предмету; а также на посещение учреждений культуры (филармоний, театров, концертных залов, музеев и др.), участие обучающихся в творческих мероприятиях и </w:t>
      </w:r>
      <w:r w:rsidRPr="00A5219D">
        <w:rPr>
          <w:rFonts w:ascii="Times New Roman" w:hAnsi="Times New Roman"/>
          <w:sz w:val="28"/>
          <w:szCs w:val="28"/>
        </w:rPr>
        <w:lastRenderedPageBreak/>
        <w:t>просветительской деятельности ГБУДО г. Москвы ДШИ «Юность».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</w:t>
      </w:r>
      <w:r>
        <w:rPr>
          <w:rFonts w:ascii="Times New Roman" w:hAnsi="Times New Roman"/>
          <w:sz w:val="28"/>
          <w:szCs w:val="28"/>
        </w:rPr>
        <w:t>.</w:t>
      </w:r>
    </w:p>
    <w:p w14:paraId="3B104452" w14:textId="77777777" w:rsidR="005F0207" w:rsidRPr="00A5219D" w:rsidRDefault="005F0207" w:rsidP="005F020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A5219D">
        <w:rPr>
          <w:rFonts w:ascii="Times New Roman" w:hAnsi="Times New Roman"/>
          <w:sz w:val="28"/>
          <w:szCs w:val="28"/>
        </w:rPr>
        <w:t xml:space="preserve">Продолжительность учебного года в выпускном классе составляет 40 недель, в остальных классах – 39 недель. Продолжительность учебных занятий в первом классе при реализации программы </w:t>
      </w:r>
      <w:r w:rsidR="0082759D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A5219D">
        <w:rPr>
          <w:rFonts w:ascii="Times New Roman" w:hAnsi="Times New Roman"/>
          <w:sz w:val="28"/>
          <w:szCs w:val="28"/>
        </w:rPr>
        <w:t>со сроком обучения 8 или 9</w:t>
      </w:r>
      <w:r w:rsidR="00486EB3">
        <w:rPr>
          <w:rFonts w:ascii="Times New Roman" w:hAnsi="Times New Roman"/>
          <w:sz w:val="28"/>
          <w:szCs w:val="28"/>
        </w:rPr>
        <w:t xml:space="preserve"> </w:t>
      </w:r>
      <w:r w:rsidRPr="00A5219D">
        <w:rPr>
          <w:rFonts w:ascii="Times New Roman" w:hAnsi="Times New Roman"/>
          <w:sz w:val="28"/>
          <w:szCs w:val="28"/>
        </w:rPr>
        <w:t>лет составляет 32 недели, во всех остальных классах – 33 недели.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19D">
        <w:rPr>
          <w:rFonts w:ascii="Times New Roman" w:hAnsi="Times New Roman"/>
          <w:sz w:val="28"/>
          <w:szCs w:val="28"/>
        </w:rPr>
        <w:t>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7A19C74A" w14:textId="77777777" w:rsidR="005F0207" w:rsidRDefault="005F0207" w:rsidP="005F020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Pr="00A5219D">
        <w:rPr>
          <w:rFonts w:ascii="Times New Roman" w:hAnsi="Times New Roman"/>
          <w:sz w:val="28"/>
          <w:szCs w:val="28"/>
        </w:rPr>
        <w:t xml:space="preserve">Программа </w:t>
      </w:r>
      <w:r w:rsidR="0082759D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A5219D">
        <w:rPr>
          <w:rFonts w:ascii="Times New Roman" w:hAnsi="Times New Roman"/>
          <w:sz w:val="28"/>
          <w:szCs w:val="28"/>
        </w:rPr>
        <w:t xml:space="preserve">обеспечивает изучение учебного предмета «Хоровой класс» на базе учебного хора инструментального отделения ГБУДО г. Москвы ДШИ «Юность». Хоровые учебные коллективы подразделяются </w:t>
      </w:r>
      <w:r w:rsidR="0082759D">
        <w:rPr>
          <w:rFonts w:ascii="Times New Roman" w:hAnsi="Times New Roman"/>
          <w:sz w:val="28"/>
          <w:szCs w:val="28"/>
        </w:rPr>
        <w:t xml:space="preserve">на </w:t>
      </w:r>
      <w:r w:rsidRPr="00A5219D">
        <w:rPr>
          <w:rFonts w:ascii="Times New Roman" w:hAnsi="Times New Roman"/>
          <w:sz w:val="28"/>
          <w:szCs w:val="28"/>
        </w:rPr>
        <w:t>хор</w:t>
      </w:r>
      <w:r w:rsidR="0082759D">
        <w:rPr>
          <w:rFonts w:ascii="Times New Roman" w:hAnsi="Times New Roman"/>
          <w:sz w:val="28"/>
          <w:szCs w:val="28"/>
        </w:rPr>
        <w:t xml:space="preserve">овые ансамбли по классам и по возрастам и </w:t>
      </w:r>
      <w:r w:rsidRPr="00A5219D">
        <w:rPr>
          <w:rFonts w:ascii="Times New Roman" w:hAnsi="Times New Roman"/>
          <w:sz w:val="28"/>
          <w:szCs w:val="28"/>
        </w:rPr>
        <w:t xml:space="preserve">сводный хор. </w:t>
      </w:r>
    </w:p>
    <w:p w14:paraId="49FF695A" w14:textId="77777777" w:rsidR="005F0207" w:rsidRDefault="005F0207" w:rsidP="005F02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1.13. </w:t>
      </w:r>
      <w:r w:rsidRPr="00805A92">
        <w:rPr>
          <w:rFonts w:ascii="Times New Roman" w:hAnsi="Times New Roman"/>
          <w:sz w:val="28"/>
          <w:szCs w:val="28"/>
        </w:rPr>
        <w:t xml:space="preserve">Реализация программы </w:t>
      </w:r>
      <w:r w:rsidR="0082759D">
        <w:rPr>
          <w:rFonts w:ascii="Times New Roman" w:hAnsi="Times New Roman"/>
          <w:sz w:val="28"/>
          <w:szCs w:val="28"/>
        </w:rPr>
        <w:t>«Струнные инструменты»</w:t>
      </w:r>
      <w:r w:rsidR="00CE2682">
        <w:rPr>
          <w:rFonts w:ascii="Times New Roman" w:hAnsi="Times New Roman"/>
          <w:sz w:val="28"/>
          <w:szCs w:val="28"/>
        </w:rPr>
        <w:t xml:space="preserve"> </w:t>
      </w:r>
      <w:r w:rsidRPr="00805A92">
        <w:rPr>
          <w:rFonts w:ascii="Times New Roman" w:hAnsi="Times New Roman"/>
          <w:sz w:val="28"/>
          <w:szCs w:val="28"/>
        </w:rPr>
        <w:t xml:space="preserve">обеспечивается доступом каждого обучающегося к библиотечным фондам и фондам фонотеки, аудио- и видеозаписей, </w:t>
      </w:r>
      <w:r>
        <w:rPr>
          <w:rFonts w:ascii="Times New Roman" w:hAnsi="Times New Roman"/>
          <w:sz w:val="28"/>
          <w:szCs w:val="28"/>
        </w:rPr>
        <w:t>сформированным</w:t>
      </w:r>
      <w:r w:rsidRPr="00805A92">
        <w:rPr>
          <w:rFonts w:ascii="Times New Roman" w:hAnsi="Times New Roman"/>
          <w:sz w:val="28"/>
          <w:szCs w:val="28"/>
        </w:rPr>
        <w:t xml:space="preserve"> по полному перечню учебных предметов учебного плана. Во время самостоятельной работы обучающиеся </w:t>
      </w:r>
      <w:r w:rsidRPr="009E4D5A">
        <w:rPr>
          <w:rFonts w:ascii="Times New Roman" w:hAnsi="Times New Roman"/>
          <w:sz w:val="28"/>
          <w:szCs w:val="28"/>
        </w:rPr>
        <w:t>могут быть</w:t>
      </w:r>
      <w:r w:rsidRPr="00805A92">
        <w:rPr>
          <w:rFonts w:ascii="Times New Roman" w:hAnsi="Times New Roman"/>
          <w:sz w:val="28"/>
          <w:szCs w:val="28"/>
        </w:rPr>
        <w:t xml:space="preserve"> обеспечены доступом к сети Интернет. </w:t>
      </w:r>
      <w:r>
        <w:rPr>
          <w:rFonts w:ascii="Times New Roman" w:hAnsi="Times New Roman"/>
          <w:sz w:val="28"/>
          <w:szCs w:val="28"/>
        </w:rPr>
        <w:t>Библиотечный  фонд ГБУДО г. Москвы ДШИ «Юность» укомплекто</w:t>
      </w:r>
      <w:r w:rsidR="00486EB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ыва</w:t>
      </w:r>
      <w:r w:rsidR="00486EB3"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z w:val="28"/>
          <w:szCs w:val="28"/>
        </w:rPr>
        <w:t xml:space="preserve">  печатными  или  электронными  изданиями  основной  и  дополнительной  учебной  и  учебно-методической  литературы  по  всем  предметам,  а  также  изданиями  музыкальных  произведений,  специальными  хрестоматийными  изданиями,  соответств</w:t>
      </w:r>
      <w:r w:rsidR="00CE2682">
        <w:rPr>
          <w:rFonts w:ascii="Times New Roman" w:hAnsi="Times New Roman"/>
          <w:sz w:val="28"/>
          <w:szCs w:val="28"/>
        </w:rPr>
        <w:t xml:space="preserve">ующем  требованием  программы  </w:t>
      </w:r>
      <w:r w:rsidR="0082759D">
        <w:rPr>
          <w:rFonts w:ascii="Times New Roman" w:hAnsi="Times New Roman"/>
          <w:sz w:val="28"/>
          <w:szCs w:val="28"/>
        </w:rPr>
        <w:t>«Струнные инструменты»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6798B1E" w14:textId="77777777" w:rsidR="00CE2682" w:rsidRDefault="00CE2682" w:rsidP="00CE2682">
      <w:pPr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Реализация программы </w:t>
      </w:r>
      <w:r w:rsidR="009E60FD">
        <w:rPr>
          <w:rFonts w:ascii="Times New Roman" w:hAnsi="Times New Roman"/>
          <w:sz w:val="28"/>
          <w:szCs w:val="28"/>
        </w:rPr>
        <w:t>«Струнные инструменты»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Большая часть п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реподавател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, обеспечивающи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образовательный процесс по данной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программе и имеющих среднее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профессиональное образование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имеют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государственные почетные звания в соответствующей профессиональной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сфере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или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стаж практической работы в соответствующей профессиональной сфере более 15 последних лет.</w:t>
      </w:r>
    </w:p>
    <w:p w14:paraId="5FDAED8A" w14:textId="77777777" w:rsidR="00CE2682" w:rsidRPr="0030486F" w:rsidRDefault="00CE2682" w:rsidP="00486EB3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1411">
        <w:rPr>
          <w:rFonts w:ascii="Times New Roman" w:hAnsi="Times New Roman"/>
          <w:sz w:val="28"/>
          <w:szCs w:val="28"/>
        </w:rPr>
        <w:t>Учебный год для педагогических работников составляет 44 недели, из которых 32-33 недели - реализация аудиторных занятий, 2-3недели - проведение консультаций и экзаменов,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  <w:r w:rsidR="00486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ГБУДО г. Москвы ДШИ «Юность»</w:t>
      </w:r>
      <w:r w:rsidRPr="0030486F">
        <w:rPr>
          <w:rFonts w:ascii="Times New Roman" w:hAnsi="Times New Roman"/>
          <w:sz w:val="28"/>
          <w:szCs w:val="28"/>
        </w:rPr>
        <w:t xml:space="preserve">  созда</w:t>
      </w:r>
      <w:r>
        <w:rPr>
          <w:rFonts w:ascii="Times New Roman" w:hAnsi="Times New Roman"/>
          <w:sz w:val="28"/>
          <w:szCs w:val="28"/>
        </w:rPr>
        <w:t xml:space="preserve">ются </w:t>
      </w:r>
      <w:r w:rsidRPr="0030486F">
        <w:rPr>
          <w:rFonts w:ascii="Times New Roman" w:hAnsi="Times New Roman"/>
          <w:sz w:val="28"/>
          <w:szCs w:val="28"/>
        </w:rPr>
        <w:t xml:space="preserve">условия  для  взаимодействия  с   другими  образовательными  учреждениями,  реализующими  образовательные  программы  в  области  музыкального  искусства,  с  целью  обеспечения  возможности  восполнения  недостающих  кадровых  ресурсов,  ведения  постоянной  методической  работы,  получения  консультаций  по  вопросам  реализации  программы  </w:t>
      </w:r>
      <w:r w:rsidR="009E60FD">
        <w:rPr>
          <w:rFonts w:ascii="Times New Roman" w:hAnsi="Times New Roman"/>
          <w:sz w:val="28"/>
          <w:szCs w:val="28"/>
        </w:rPr>
        <w:t>«Струнные инструменты»</w:t>
      </w:r>
      <w:r w:rsidRPr="0030486F">
        <w:rPr>
          <w:rFonts w:ascii="Times New Roman" w:hAnsi="Times New Roman"/>
          <w:sz w:val="28"/>
          <w:szCs w:val="28"/>
        </w:rPr>
        <w:t>,  использования  педагогических  технологий.</w:t>
      </w:r>
    </w:p>
    <w:p w14:paraId="6CD7B9B2" w14:textId="77777777" w:rsidR="00CE2682" w:rsidRPr="00611411" w:rsidRDefault="00CE2682" w:rsidP="00CE2682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1411">
        <w:rPr>
          <w:rFonts w:ascii="Times New Roman" w:hAnsi="Times New Roman"/>
          <w:sz w:val="28"/>
          <w:szCs w:val="28"/>
        </w:rPr>
        <w:t>С целью повышения уровня образования педагогических работников, а также преемственности и передачи методик обучения, преподавателями ведётся методическая работа в определённой форме и по следующему графику: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2288"/>
        <w:gridCol w:w="2950"/>
      </w:tblGrid>
      <w:tr w:rsidR="00CE2682" w:rsidRPr="00611411" w14:paraId="3D1888C1" w14:textId="77777777" w:rsidTr="00224C64">
        <w:trPr>
          <w:jc w:val="center"/>
        </w:trPr>
        <w:tc>
          <w:tcPr>
            <w:tcW w:w="3548" w:type="dxa"/>
            <w:vAlign w:val="center"/>
          </w:tcPr>
          <w:p w14:paraId="2AFBD774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1411">
              <w:rPr>
                <w:rFonts w:ascii="Times New Roman" w:hAnsi="Times New Roman"/>
                <w:b/>
                <w:sz w:val="28"/>
                <w:szCs w:val="28"/>
              </w:rPr>
              <w:t>Наименование методической работы</w:t>
            </w:r>
          </w:p>
        </w:tc>
        <w:tc>
          <w:tcPr>
            <w:tcW w:w="2288" w:type="dxa"/>
            <w:vAlign w:val="center"/>
          </w:tcPr>
          <w:p w14:paraId="1A85454D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1411">
              <w:rPr>
                <w:rFonts w:ascii="Times New Roman" w:hAnsi="Times New Roman"/>
                <w:b/>
                <w:sz w:val="28"/>
                <w:szCs w:val="28"/>
              </w:rPr>
              <w:t>Частота проведения</w:t>
            </w:r>
          </w:p>
        </w:tc>
        <w:tc>
          <w:tcPr>
            <w:tcW w:w="2950" w:type="dxa"/>
            <w:vAlign w:val="center"/>
          </w:tcPr>
          <w:p w14:paraId="05C04B61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1411">
              <w:rPr>
                <w:rFonts w:ascii="Times New Roman" w:hAnsi="Times New Roman"/>
                <w:b/>
                <w:sz w:val="28"/>
                <w:szCs w:val="28"/>
              </w:rPr>
              <w:t>Форма отчёта</w:t>
            </w:r>
          </w:p>
        </w:tc>
      </w:tr>
      <w:tr w:rsidR="00CE2682" w:rsidRPr="00611411" w14:paraId="56CD322D" w14:textId="77777777" w:rsidTr="00224C64">
        <w:trPr>
          <w:jc w:val="center"/>
        </w:trPr>
        <w:tc>
          <w:tcPr>
            <w:tcW w:w="3548" w:type="dxa"/>
            <w:vAlign w:val="center"/>
          </w:tcPr>
          <w:p w14:paraId="714316A6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Взаимопосещение уроков</w:t>
            </w:r>
          </w:p>
        </w:tc>
        <w:tc>
          <w:tcPr>
            <w:tcW w:w="2288" w:type="dxa"/>
            <w:vAlign w:val="center"/>
          </w:tcPr>
          <w:p w14:paraId="35C8C389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один раз в полугодие</w:t>
            </w:r>
          </w:p>
        </w:tc>
        <w:tc>
          <w:tcPr>
            <w:tcW w:w="2950" w:type="dxa"/>
            <w:vAlign w:val="center"/>
          </w:tcPr>
          <w:p w14:paraId="72022187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протокол о взаимопосещении</w:t>
            </w:r>
          </w:p>
        </w:tc>
      </w:tr>
      <w:tr w:rsidR="00CE2682" w:rsidRPr="00611411" w14:paraId="4D5FCEA5" w14:textId="77777777" w:rsidTr="00224C64">
        <w:trPr>
          <w:jc w:val="center"/>
        </w:trPr>
        <w:tc>
          <w:tcPr>
            <w:tcW w:w="3548" w:type="dxa"/>
            <w:vAlign w:val="center"/>
          </w:tcPr>
          <w:p w14:paraId="190AC530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 xml:space="preserve">Методическое сообщение </w:t>
            </w:r>
          </w:p>
          <w:p w14:paraId="4D3B77F0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 w14:paraId="7D75002F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один раз в год</w:t>
            </w:r>
          </w:p>
        </w:tc>
        <w:tc>
          <w:tcPr>
            <w:tcW w:w="2950" w:type="dxa"/>
            <w:vAlign w:val="center"/>
          </w:tcPr>
          <w:p w14:paraId="0C950EA7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  <w:r w:rsidRPr="00611411">
              <w:rPr>
                <w:rFonts w:ascii="Times New Roman" w:hAnsi="Times New Roman"/>
                <w:sz w:val="28"/>
                <w:szCs w:val="28"/>
              </w:rPr>
              <w:t>в печатном виде</w:t>
            </w:r>
          </w:p>
        </w:tc>
      </w:tr>
      <w:tr w:rsidR="00CE2682" w:rsidRPr="00611411" w14:paraId="62DE2C65" w14:textId="77777777" w:rsidTr="00224C64">
        <w:trPr>
          <w:jc w:val="center"/>
        </w:trPr>
        <w:tc>
          <w:tcPr>
            <w:tcW w:w="3548" w:type="dxa"/>
            <w:vAlign w:val="center"/>
          </w:tcPr>
          <w:p w14:paraId="6F876FB2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Посещение конференции в качестве слушателя</w:t>
            </w:r>
          </w:p>
        </w:tc>
        <w:tc>
          <w:tcPr>
            <w:tcW w:w="2288" w:type="dxa"/>
            <w:vAlign w:val="center"/>
          </w:tcPr>
          <w:p w14:paraId="39D5051D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один раз в год</w:t>
            </w:r>
          </w:p>
        </w:tc>
        <w:tc>
          <w:tcPr>
            <w:tcW w:w="2950" w:type="dxa"/>
            <w:vAlign w:val="center"/>
          </w:tcPr>
          <w:p w14:paraId="3C31F058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отчёт о посещении конференции</w:t>
            </w:r>
          </w:p>
        </w:tc>
      </w:tr>
      <w:tr w:rsidR="00CE2682" w:rsidRPr="00611411" w14:paraId="27ED4103" w14:textId="77777777" w:rsidTr="00224C64">
        <w:trPr>
          <w:jc w:val="center"/>
        </w:trPr>
        <w:tc>
          <w:tcPr>
            <w:tcW w:w="3548" w:type="dxa"/>
            <w:vAlign w:val="center"/>
          </w:tcPr>
          <w:p w14:paraId="005A0306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Посещение семинара, мастер-класса в качестве слушателя</w:t>
            </w:r>
          </w:p>
        </w:tc>
        <w:tc>
          <w:tcPr>
            <w:tcW w:w="2288" w:type="dxa"/>
            <w:vAlign w:val="center"/>
          </w:tcPr>
          <w:p w14:paraId="1832B8FA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</w:t>
            </w:r>
            <w:r w:rsidRPr="00611411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  <w:tc>
          <w:tcPr>
            <w:tcW w:w="2950" w:type="dxa"/>
            <w:vAlign w:val="center"/>
          </w:tcPr>
          <w:p w14:paraId="6CEF0059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свидетельство о прохождении</w:t>
            </w:r>
          </w:p>
        </w:tc>
      </w:tr>
      <w:tr w:rsidR="00CE2682" w:rsidRPr="00611411" w14:paraId="18AECF0F" w14:textId="77777777" w:rsidTr="00224C64">
        <w:trPr>
          <w:jc w:val="center"/>
        </w:trPr>
        <w:tc>
          <w:tcPr>
            <w:tcW w:w="3548" w:type="dxa"/>
            <w:vAlign w:val="center"/>
          </w:tcPr>
          <w:p w14:paraId="53E3E4AF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288" w:type="dxa"/>
            <w:vAlign w:val="center"/>
          </w:tcPr>
          <w:p w14:paraId="68C8EA2F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раз в три года</w:t>
            </w:r>
          </w:p>
        </w:tc>
        <w:tc>
          <w:tcPr>
            <w:tcW w:w="2950" w:type="dxa"/>
            <w:vAlign w:val="center"/>
          </w:tcPr>
          <w:p w14:paraId="7ECCFA64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 xml:space="preserve">свидетельство об окончании КПК </w:t>
            </w:r>
          </w:p>
        </w:tc>
      </w:tr>
    </w:tbl>
    <w:p w14:paraId="054A2854" w14:textId="77777777" w:rsidR="00CE2682" w:rsidRDefault="00CE2682" w:rsidP="00CE268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08F9C2A2" w14:textId="77777777" w:rsidR="00CE2682" w:rsidRDefault="00CE2682" w:rsidP="00CE2682">
      <w:pPr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Финансовы</w:t>
      </w:r>
      <w:r>
        <w:rPr>
          <w:rFonts w:ascii="Times New Roman" w:eastAsia="Times New Roman" w:hAnsi="Times New Roman"/>
          <w:color w:val="000000"/>
          <w:sz w:val="28"/>
          <w:szCs w:val="28"/>
        </w:rPr>
        <w:t>е условия реализации программы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ГБУДО г. Москвы ДШИ «Юность»</w:t>
      </w:r>
      <w:r w:rsidRPr="003048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обеспечивают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ФГТ к программе </w:t>
      </w:r>
      <w:r w:rsidR="009E60FD">
        <w:rPr>
          <w:rFonts w:ascii="Times New Roman" w:hAnsi="Times New Roman"/>
          <w:sz w:val="28"/>
          <w:szCs w:val="28"/>
        </w:rPr>
        <w:t>«Струнные инструменты»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0AC8974" w14:textId="77777777" w:rsidR="00A85EEC" w:rsidRDefault="00A85EEC" w:rsidP="00A85EEC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При реализации программы </w:t>
      </w:r>
      <w:r>
        <w:rPr>
          <w:rFonts w:ascii="Times New Roman" w:hAnsi="Times New Roman"/>
          <w:sz w:val="28"/>
          <w:szCs w:val="28"/>
        </w:rPr>
        <w:t xml:space="preserve">«Струнные инструменты»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согласно учебному плану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с учетом методической целесообразности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в соответствии с ФГТ за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планирова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концертмейстер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ские часы:</w:t>
      </w:r>
    </w:p>
    <w:p w14:paraId="262227B8" w14:textId="77777777" w:rsidR="00A85EEC" w:rsidRDefault="00A85EEC" w:rsidP="00A85EEC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C42C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 учебному предмету "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Специальность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"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 объёме </w:t>
      </w:r>
      <w:r w:rsidRPr="00A30370">
        <w:rPr>
          <w:rFonts w:ascii="Times New Roman" w:eastAsia="Times New Roman" w:hAnsi="Times New Roman"/>
          <w:sz w:val="28"/>
          <w:szCs w:val="28"/>
        </w:rPr>
        <w:t>60 процентов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от аудиторного учебного времени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075A8BFF" w14:textId="77777777" w:rsidR="00A85EEC" w:rsidRDefault="00A85EEC" w:rsidP="00A85EEC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по учебному предмету "Хоровой класс" и консультациям по учебному предмету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«Сводный хор» - в объёме 10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0 процентов от аудиторного учебного времени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37B97A6C" w14:textId="77777777" w:rsidR="00A85EEC" w:rsidRDefault="00A85EEC" w:rsidP="00A85EEC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 учебному предмету «Ансамбль» - в объёме </w:t>
      </w:r>
      <w:r w:rsidRPr="00A30370">
        <w:rPr>
          <w:rFonts w:ascii="Times New Roman" w:eastAsia="Times New Roman" w:hAnsi="Times New Roman"/>
          <w:sz w:val="28"/>
          <w:szCs w:val="28"/>
        </w:rPr>
        <w:t>60 процентов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от аудиторного учебного времени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19A5155" w14:textId="77777777" w:rsidR="00CE2682" w:rsidRPr="0081118C" w:rsidRDefault="00CE2682" w:rsidP="00CE26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1.16. </w:t>
      </w:r>
      <w:r w:rsidRPr="0081118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атериально-технические  условия  реализации  программы </w:t>
      </w:r>
      <w:r w:rsidR="000E638B">
        <w:rPr>
          <w:rFonts w:ascii="Times New Roman" w:hAnsi="Times New Roman"/>
          <w:sz w:val="28"/>
          <w:szCs w:val="28"/>
        </w:rPr>
        <w:t>«Струнные инструменты»</w:t>
      </w:r>
      <w:r>
        <w:rPr>
          <w:rFonts w:ascii="Times New Roman" w:hAnsi="Times New Roman"/>
          <w:sz w:val="28"/>
          <w:szCs w:val="28"/>
        </w:rPr>
        <w:t xml:space="preserve">  обеспечивают  возможность  достижения  обучающимися  результатов,  установленных  ФГТ.</w:t>
      </w:r>
    </w:p>
    <w:p w14:paraId="782F0A62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Минимально  необходимый  для  реализации  в  рамках  образовательной  программы  </w:t>
      </w:r>
      <w:r w:rsidR="000E638B">
        <w:rPr>
          <w:rFonts w:ascii="Times New Roman" w:hAnsi="Times New Roman"/>
          <w:sz w:val="28"/>
          <w:szCs w:val="28"/>
        </w:rPr>
        <w:t>«Струнные инструменты»</w:t>
      </w:r>
      <w:r>
        <w:rPr>
          <w:rFonts w:ascii="Times New Roman" w:hAnsi="Times New Roman"/>
          <w:sz w:val="28"/>
          <w:szCs w:val="28"/>
        </w:rPr>
        <w:t xml:space="preserve"> перечень  аудиторий,  специализированных  кабинетов  и  материально-технического  обеспечения  включает  в  себя  учебные  аудитории  для  групповых,  мелкогрупповых  и  индивидуальных  занятий: </w:t>
      </w:r>
    </w:p>
    <w:p w14:paraId="3FAE5002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учебные  аудитории,  предназначенные  для  реализации  учебного  предмета   «С</w:t>
      </w:r>
      <w:r w:rsidR="000E638B">
        <w:rPr>
          <w:rFonts w:ascii="Times New Roman" w:hAnsi="Times New Roman"/>
          <w:sz w:val="28"/>
          <w:szCs w:val="28"/>
        </w:rPr>
        <w:t>пециальность</w:t>
      </w:r>
      <w:r>
        <w:rPr>
          <w:rFonts w:ascii="Times New Roman" w:hAnsi="Times New Roman"/>
          <w:sz w:val="28"/>
          <w:szCs w:val="28"/>
        </w:rPr>
        <w:t>»,  оснащенные  роялями  или  пианино</w:t>
      </w:r>
      <w:r w:rsidR="000E638B">
        <w:rPr>
          <w:rFonts w:ascii="Times New Roman" w:hAnsi="Times New Roman"/>
          <w:sz w:val="28"/>
          <w:szCs w:val="28"/>
        </w:rPr>
        <w:t>, пюпитрами, регулирующимися по высоте</w:t>
      </w:r>
      <w:r>
        <w:rPr>
          <w:rFonts w:ascii="Times New Roman" w:hAnsi="Times New Roman"/>
          <w:sz w:val="28"/>
          <w:szCs w:val="28"/>
        </w:rPr>
        <w:t>;</w:t>
      </w:r>
    </w:p>
    <w:p w14:paraId="1D4020B0" w14:textId="77777777" w:rsidR="00CE2682" w:rsidRDefault="00CE2682" w:rsidP="00CE268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концертный  зал  с  роялем;</w:t>
      </w:r>
    </w:p>
    <w:p w14:paraId="4032D01C" w14:textId="77777777" w:rsidR="00CE2682" w:rsidRPr="00967AC6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967AC6">
        <w:rPr>
          <w:rFonts w:ascii="Times New Roman" w:hAnsi="Times New Roman"/>
          <w:sz w:val="28"/>
          <w:szCs w:val="28"/>
        </w:rPr>
        <w:t>чебные аудитории, предназначенные для реализации учебных предметов «Сольфеджио», «Слушание музыки», «Музыкальная литература (зарубежная, отечественная)», оснащен</w:t>
      </w:r>
      <w:r>
        <w:rPr>
          <w:rFonts w:ascii="Times New Roman" w:hAnsi="Times New Roman"/>
          <w:sz w:val="28"/>
          <w:szCs w:val="28"/>
        </w:rPr>
        <w:t>н</w:t>
      </w:r>
      <w:r w:rsidRPr="00967AC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Pr="00967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фортепиано</w:t>
      </w:r>
      <w:r w:rsidRPr="00967AC6">
        <w:rPr>
          <w:rFonts w:ascii="Times New Roman" w:hAnsi="Times New Roman"/>
          <w:sz w:val="28"/>
          <w:szCs w:val="28"/>
        </w:rPr>
        <w:t>, звукотехническим оборудованием, учебной мебелью (досками, столами, стульями, стеллажами, шкафами) и оформлен</w:t>
      </w:r>
      <w:r>
        <w:rPr>
          <w:rFonts w:ascii="Times New Roman" w:hAnsi="Times New Roman"/>
          <w:sz w:val="28"/>
          <w:szCs w:val="28"/>
        </w:rPr>
        <w:t>н</w:t>
      </w:r>
      <w:r w:rsidRPr="00967AC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Pr="00967AC6">
        <w:rPr>
          <w:rFonts w:ascii="Times New Roman" w:hAnsi="Times New Roman"/>
          <w:sz w:val="28"/>
          <w:szCs w:val="28"/>
        </w:rPr>
        <w:t xml:space="preserve"> наглядными пособиями</w:t>
      </w:r>
      <w:r>
        <w:rPr>
          <w:rFonts w:ascii="Times New Roman" w:hAnsi="Times New Roman"/>
          <w:sz w:val="28"/>
          <w:szCs w:val="28"/>
        </w:rPr>
        <w:t>;</w:t>
      </w:r>
    </w:p>
    <w:p w14:paraId="7866A9A5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учебную  аудиторию  для  занятий  по  учебному  предмету  «Хоровой  класс», достаточную для занятий с г</w:t>
      </w:r>
      <w:r w:rsidR="00486EB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уппами хора и сводными хорами и оснащенную фортепиано.</w:t>
      </w:r>
    </w:p>
    <w:p w14:paraId="1587193A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образовательном  учреждении  созданы  условия  для  содержания,  своевременного  обслуживания  и  ремонта  музыкальных  инструментов.            </w:t>
      </w:r>
    </w:p>
    <w:p w14:paraId="7ADF8A54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Материально-техническая  база  соответствует  санитарным  и  противопожарным  нормам,  нормам  охраны  труда.</w:t>
      </w:r>
    </w:p>
    <w:p w14:paraId="6CCAA48F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517FF75" w14:textId="77777777" w:rsidR="00ED124A" w:rsidRDefault="00ED124A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4AFE891" w14:textId="6EF69B75" w:rsidR="00ED124A" w:rsidRDefault="00ED124A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5B6B9E3" w14:textId="4E05FFF9" w:rsidR="00E47F17" w:rsidRDefault="00E47F17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739CA5F" w14:textId="5F159353" w:rsidR="00E47F17" w:rsidRDefault="00E47F17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C1B7CF" w14:textId="77777777" w:rsidR="00E47F17" w:rsidRDefault="00E47F17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B7A044E" w14:textId="77777777" w:rsidR="00ED124A" w:rsidRDefault="00ED124A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303E11B" w14:textId="77777777" w:rsidR="00CE2682" w:rsidRDefault="00CE2682" w:rsidP="00CE2682">
      <w:pPr>
        <w:pStyle w:val="a3"/>
        <w:numPr>
          <w:ilvl w:val="0"/>
          <w:numId w:val="1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82AE7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обучающимися образовательной программы</w:t>
      </w:r>
    </w:p>
    <w:p w14:paraId="36DF8833" w14:textId="77777777" w:rsidR="0096228A" w:rsidRDefault="00CE2682" w:rsidP="00CE268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1.1. </w:t>
      </w:r>
      <w:r w:rsidR="0096228A">
        <w:rPr>
          <w:rFonts w:ascii="Times New Roman" w:hAnsi="Times New Roman"/>
          <w:sz w:val="28"/>
          <w:szCs w:val="28"/>
        </w:rPr>
        <w:t xml:space="preserve">Результатом  освоения  программы  </w:t>
      </w:r>
      <w:r w:rsidR="000E638B">
        <w:rPr>
          <w:rFonts w:ascii="Times New Roman" w:hAnsi="Times New Roman"/>
          <w:sz w:val="28"/>
          <w:szCs w:val="28"/>
        </w:rPr>
        <w:t>«Струнные инструменты»</w:t>
      </w:r>
      <w:r w:rsidR="0096228A">
        <w:rPr>
          <w:rFonts w:ascii="Times New Roman" w:hAnsi="Times New Roman"/>
          <w:sz w:val="28"/>
          <w:szCs w:val="28"/>
        </w:rPr>
        <w:t xml:space="preserve">  является  приобретение  обучающимися    следующих  знаний, умений  и  навыков  в  предметных  областях:</w:t>
      </w:r>
    </w:p>
    <w:p w14:paraId="3878D9A1" w14:textId="77777777" w:rsidR="0096228A" w:rsidRPr="00CE2682" w:rsidRDefault="0096228A" w:rsidP="00CE2682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E2682" w:rsidRPr="00CE2682">
        <w:rPr>
          <w:rFonts w:ascii="Times New Roman" w:hAnsi="Times New Roman"/>
          <w:sz w:val="28"/>
          <w:szCs w:val="28"/>
        </w:rPr>
        <w:t xml:space="preserve">1.1.1. </w:t>
      </w:r>
      <w:r w:rsidRPr="00CE2682">
        <w:rPr>
          <w:rFonts w:ascii="Times New Roman" w:hAnsi="Times New Roman"/>
          <w:sz w:val="28"/>
          <w:szCs w:val="28"/>
        </w:rPr>
        <w:t>в  области  музыкального  исполнительства:</w:t>
      </w:r>
    </w:p>
    <w:p w14:paraId="0F41CBCF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знания художественно-эстетических и технических особенностей, характерных для сольного, ансамблевого и (или) оркестрового исполнительства;</w:t>
      </w:r>
    </w:p>
    <w:p w14:paraId="6A348143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знания музыкальной терминологии;</w:t>
      </w:r>
    </w:p>
    <w:p w14:paraId="7B4FE8F6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умения грамотно исполнять музыкальные произведения как сольно, так и при игре в ансамбле и (или) оркестре на струнном инструменте;</w:t>
      </w:r>
    </w:p>
    <w:p w14:paraId="43A92EB6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умения самостоятельно разучивать музыкальные произведения  различных жанров и стилей на струнном инструменте;</w:t>
      </w:r>
    </w:p>
    <w:p w14:paraId="4C71D402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умения самостоятельно преодолевать технические трудности при разучивании несложного музыкального произведения на струнном инструменте;</w:t>
      </w:r>
    </w:p>
    <w:p w14:paraId="45DF2D0A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умения создавать  художественный образ при исполнении музыкального произведения на струнном инструменте;</w:t>
      </w:r>
    </w:p>
    <w:p w14:paraId="1DCFAA15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навыков игры на фортепиано несложных музыкальных произведений различных стилей и жанров;</w:t>
      </w:r>
    </w:p>
    <w:p w14:paraId="42BCAC1D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навыков чтения с листа несложных музыкальных произведений, как на струнном инструменте, так и на фортепиано;</w:t>
      </w:r>
    </w:p>
    <w:p w14:paraId="5B23AF1F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навыков подбора по слуху;</w:t>
      </w:r>
    </w:p>
    <w:p w14:paraId="03022942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первичных навыков в области теоретического анализа исполняемых произведений;</w:t>
      </w:r>
    </w:p>
    <w:p w14:paraId="04F57929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навыков публичных выступлений (сольных, ансамблевых и (или) оркестровых);</w:t>
      </w:r>
    </w:p>
    <w:p w14:paraId="5835C581" w14:textId="77777777" w:rsidR="0096228A" w:rsidRPr="00CE2682" w:rsidRDefault="0096228A" w:rsidP="000E638B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  </w:t>
      </w:r>
      <w:r w:rsidR="00CE2682" w:rsidRPr="00CE2682">
        <w:rPr>
          <w:rFonts w:ascii="Times New Roman" w:hAnsi="Times New Roman"/>
          <w:sz w:val="28"/>
          <w:szCs w:val="28"/>
        </w:rPr>
        <w:t xml:space="preserve">1.1.2. </w:t>
      </w:r>
      <w:r w:rsidRPr="00CE2682">
        <w:rPr>
          <w:rFonts w:ascii="Times New Roman" w:hAnsi="Times New Roman"/>
          <w:sz w:val="28"/>
          <w:szCs w:val="28"/>
        </w:rPr>
        <w:t>в  области  теории  и  истории  музыки:</w:t>
      </w:r>
    </w:p>
    <w:p w14:paraId="21E6CBC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знания  музыкальной  грамоты;</w:t>
      </w:r>
    </w:p>
    <w:p w14:paraId="2E239D3B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знания  основных  этапов  жизненного  и  творческого  пути  отечественных  и  зарубежных  композиторов, а  также  созданных  ими  музыкальных  произведений;</w:t>
      </w:r>
    </w:p>
    <w:p w14:paraId="2753AC6A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первичные    знания  в  области  строения  классических  музыкальных  форм;</w:t>
      </w:r>
    </w:p>
    <w:p w14:paraId="500A1907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умения  использовать  полученные  теоретические  знания  при  исполнении  музыкальных  произведений  на </w:t>
      </w:r>
      <w:r w:rsidR="000E638B">
        <w:rPr>
          <w:rFonts w:ascii="Times New Roman" w:hAnsi="Times New Roman"/>
          <w:sz w:val="28"/>
          <w:szCs w:val="28"/>
        </w:rPr>
        <w:t xml:space="preserve">струнном </w:t>
      </w:r>
      <w:r>
        <w:rPr>
          <w:rFonts w:ascii="Times New Roman" w:hAnsi="Times New Roman"/>
          <w:sz w:val="28"/>
          <w:szCs w:val="28"/>
        </w:rPr>
        <w:t>инструменте</w:t>
      </w:r>
      <w:r w:rsidR="000E638B">
        <w:rPr>
          <w:rFonts w:ascii="Times New Roman" w:hAnsi="Times New Roman"/>
          <w:sz w:val="28"/>
          <w:szCs w:val="28"/>
        </w:rPr>
        <w:t xml:space="preserve"> и фортепиано</w:t>
      </w:r>
      <w:r>
        <w:rPr>
          <w:rFonts w:ascii="Times New Roman" w:hAnsi="Times New Roman"/>
          <w:sz w:val="28"/>
          <w:szCs w:val="28"/>
        </w:rPr>
        <w:t>;</w:t>
      </w:r>
    </w:p>
    <w:p w14:paraId="2E6EF61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умения  осмысливать  музыкальные  произведения,  события  путем  изложения  в  письменной  форме,  в  форме  ведения  бесед,  дискуссий;</w:t>
      </w:r>
    </w:p>
    <w:p w14:paraId="71E29974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навыков  восприятия  музыкальных  произведений  различных  стилей  и  жанров,  созданных  в  разные  исторические  периоды;</w:t>
      </w:r>
    </w:p>
    <w:p w14:paraId="1D25E896" w14:textId="77777777" w:rsidR="000E638B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навыков  во</w:t>
      </w:r>
      <w:r w:rsidR="000E638B">
        <w:rPr>
          <w:rFonts w:ascii="Times New Roman" w:hAnsi="Times New Roman"/>
          <w:sz w:val="28"/>
          <w:szCs w:val="28"/>
        </w:rPr>
        <w:t xml:space="preserve">сприятия элементов музыкального языка; </w:t>
      </w:r>
    </w:p>
    <w:p w14:paraId="52587644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навыков  анализа  музыкального  произведения;</w:t>
      </w:r>
    </w:p>
    <w:p w14:paraId="26BDFC4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навыков  записи  музыкального  текста  по  слуху;</w:t>
      </w:r>
    </w:p>
    <w:p w14:paraId="6182EC27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навыков  вокального  исполнения  музыкального  текста;</w:t>
      </w:r>
    </w:p>
    <w:p w14:paraId="76AA8A4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первичных  навыков  и  умений  по  сочинению  музыкального  текста.</w:t>
      </w:r>
    </w:p>
    <w:p w14:paraId="0786C3A5" w14:textId="77777777" w:rsidR="0096228A" w:rsidRDefault="00CE2682" w:rsidP="00CE268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96228A">
        <w:rPr>
          <w:rFonts w:ascii="Times New Roman" w:hAnsi="Times New Roman"/>
          <w:sz w:val="28"/>
          <w:szCs w:val="28"/>
        </w:rPr>
        <w:t xml:space="preserve">Результатом  освоения  программы  </w:t>
      </w:r>
      <w:r w:rsidR="000E638B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="0096228A">
        <w:rPr>
          <w:rFonts w:ascii="Times New Roman" w:hAnsi="Times New Roman"/>
          <w:sz w:val="28"/>
          <w:szCs w:val="28"/>
        </w:rPr>
        <w:t>с  дополнительным  годом  обучения  является  приобретение  обучающимися   следующих  знаний,  умений  и  навыков  в  предметных  областях:</w:t>
      </w:r>
    </w:p>
    <w:p w14:paraId="580C574C" w14:textId="77777777" w:rsidR="0096228A" w:rsidRPr="00CE2682" w:rsidRDefault="00CE2682" w:rsidP="00CE2682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1.2.1. </w:t>
      </w:r>
      <w:r w:rsidR="0096228A" w:rsidRPr="00CE2682">
        <w:rPr>
          <w:rFonts w:ascii="Times New Roman" w:hAnsi="Times New Roman"/>
          <w:sz w:val="28"/>
          <w:szCs w:val="28"/>
        </w:rPr>
        <w:t>в  области  музыкального  исполнительства:</w:t>
      </w:r>
    </w:p>
    <w:p w14:paraId="6C7DEDF3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знание основного сольного, ансамблевого и (или) оркестрового репертуара (произведений для струнного ансамбля, камерного оркестра, малого симфонического оркестра, солиста в сопровождении струнного ансамбля и камерного оркестра);</w:t>
      </w:r>
    </w:p>
    <w:p w14:paraId="361E8055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- знание различных исполнительских интерпретаций музыкальных произведений;</w:t>
      </w:r>
    </w:p>
    <w:p w14:paraId="4B2E1CDD" w14:textId="77777777" w:rsidR="000E638B" w:rsidRPr="000E638B" w:rsidRDefault="000E638B" w:rsidP="000E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38B">
        <w:rPr>
          <w:rFonts w:ascii="Times New Roman" w:hAnsi="Times New Roman"/>
          <w:sz w:val="28"/>
          <w:szCs w:val="28"/>
        </w:rPr>
        <w:t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</w:t>
      </w:r>
    </w:p>
    <w:p w14:paraId="431617E9" w14:textId="77777777" w:rsidR="0096228A" w:rsidRPr="00CE2682" w:rsidRDefault="00CE2682" w:rsidP="000E638B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1.2.2. </w:t>
      </w:r>
      <w:r w:rsidR="0096228A" w:rsidRPr="00CE2682">
        <w:rPr>
          <w:rFonts w:ascii="Times New Roman" w:hAnsi="Times New Roman"/>
          <w:sz w:val="28"/>
          <w:szCs w:val="28"/>
        </w:rPr>
        <w:t>в  области  теории  и  истории  музыки:</w:t>
      </w:r>
    </w:p>
    <w:p w14:paraId="41A02661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первичные  знания  основных  эстетических  и  стилевых  направлений  в  области  музыкального,  изобразительного,  театрального  и  киноискусства;</w:t>
      </w:r>
    </w:p>
    <w:p w14:paraId="37ED1DD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первичные  знания  и  умения  в  области   элементарной   теории  музыки  (знания  основных  элементов  музыкального  языка,  принципов  строения  музыкальной  ткани,  типов  изложения   музыкального  материала.  Умения  осуществлять  построение  интервалов  и  аккордов,  группировку  длительностей,  транспозицию  заданного  музыкального  материала);</w:t>
      </w:r>
    </w:p>
    <w:p w14:paraId="1E9DDF2D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умения осуществлять  элементарный анализ  нотного  текста  с объяснением  роли  выразительных  средств  в  контексте  музыкального  произведения;</w:t>
      </w:r>
    </w:p>
    <w:p w14:paraId="29878BAE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наличие  первичных  навыков  по  анализу  музыкальной  ткани  с  точки  зрения  ладовой  системы  особенностей  звукоряда  (использования  диатонических  или  хроматических  ладов,  отклонений  и  др.),  фактурного  изложения  материала  (типов  фактур);</w:t>
      </w:r>
    </w:p>
    <w:p w14:paraId="50064CE1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навыков  сочинения  и  импровизации  музыкального  текста;</w:t>
      </w:r>
    </w:p>
    <w:p w14:paraId="1CC0363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навыков  восприятия  современной  музыки.</w:t>
      </w:r>
    </w:p>
    <w:p w14:paraId="14EBE991" w14:textId="77777777" w:rsidR="00594797" w:rsidRPr="00B8529A" w:rsidRDefault="00594797" w:rsidP="0059479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B8529A">
        <w:rPr>
          <w:rFonts w:ascii="Times New Roman" w:hAnsi="Times New Roman"/>
          <w:sz w:val="28"/>
          <w:szCs w:val="28"/>
        </w:rPr>
        <w:t>Результаты освоения программы «</w:t>
      </w:r>
      <w:r w:rsidR="000E638B">
        <w:rPr>
          <w:rFonts w:ascii="Times New Roman" w:hAnsi="Times New Roman"/>
          <w:sz w:val="28"/>
          <w:szCs w:val="28"/>
        </w:rPr>
        <w:t>Струнн</w:t>
      </w:r>
      <w:r w:rsidRPr="00B8529A">
        <w:rPr>
          <w:rFonts w:ascii="Times New Roman" w:hAnsi="Times New Roman"/>
          <w:sz w:val="28"/>
          <w:szCs w:val="28"/>
        </w:rPr>
        <w:t>ые инструменты» по учебным предметам обязательной части должны отражать:</w:t>
      </w:r>
    </w:p>
    <w:p w14:paraId="396C2B81" w14:textId="77777777" w:rsidR="00594797" w:rsidRPr="00B8529A" w:rsidRDefault="00594797" w:rsidP="00594797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</w:t>
      </w:r>
      <w:r w:rsidRPr="00B8529A">
        <w:rPr>
          <w:rFonts w:ascii="Times New Roman" w:hAnsi="Times New Roman"/>
          <w:sz w:val="28"/>
          <w:szCs w:val="28"/>
        </w:rPr>
        <w:t>Специальность:</w:t>
      </w:r>
    </w:p>
    <w:p w14:paraId="05CDC6D0" w14:textId="77777777" w:rsidR="0065679A" w:rsidRPr="0065679A" w:rsidRDefault="0065679A" w:rsidP="0065679A">
      <w:pPr>
        <w:pStyle w:val="a8"/>
        <w:spacing w:before="0" w:after="0" w:line="276" w:lineRule="auto"/>
        <w:ind w:firstLine="709"/>
        <w:jc w:val="both"/>
        <w:rPr>
          <w:szCs w:val="28"/>
          <w:lang w:val="ru-RU"/>
        </w:rPr>
      </w:pPr>
      <w:r w:rsidRPr="0065679A">
        <w:rPr>
          <w:szCs w:val="28"/>
          <w:lang w:val="ru-RU"/>
        </w:rPr>
        <w:lastRenderedPageBreak/>
        <w:t>– наличие у обучающегося интереса к музыкальному искусству, самостоятельному музыкальному исполнительству;</w:t>
      </w:r>
    </w:p>
    <w:p w14:paraId="4250CFF6" w14:textId="77777777" w:rsidR="0065679A" w:rsidRPr="0065679A" w:rsidRDefault="0065679A" w:rsidP="0065679A">
      <w:pPr>
        <w:pStyle w:val="a8"/>
        <w:spacing w:before="0" w:after="0" w:line="276" w:lineRule="auto"/>
        <w:ind w:firstLine="709"/>
        <w:jc w:val="both"/>
        <w:rPr>
          <w:szCs w:val="28"/>
          <w:lang w:val="ru-RU"/>
        </w:rPr>
      </w:pPr>
      <w:r w:rsidRPr="0065679A">
        <w:rPr>
          <w:szCs w:val="28"/>
          <w:lang w:val="ru-RU"/>
        </w:rPr>
        <w:t xml:space="preserve">– сформированный комплекс исполнительских знаний, умений и навыков, позволяющий </w:t>
      </w:r>
      <w:r w:rsidRPr="0065679A">
        <w:rPr>
          <w:szCs w:val="28"/>
        </w:rPr>
        <w:t> </w:t>
      </w:r>
      <w:r w:rsidRPr="0065679A">
        <w:rPr>
          <w:szCs w:val="28"/>
          <w:lang w:val="ru-RU"/>
        </w:rPr>
        <w:t>использовать многообразные возможности струнного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146E543" w14:textId="77777777" w:rsidR="0065679A" w:rsidRPr="0065679A" w:rsidRDefault="0065679A" w:rsidP="0065679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репертуара для струнного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14:paraId="07D60D77" w14:textId="77777777" w:rsidR="0065679A" w:rsidRPr="0065679A" w:rsidRDefault="0065679A" w:rsidP="0065679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художественно-исполнительских возможностей струнного инструмента;</w:t>
      </w:r>
    </w:p>
    <w:p w14:paraId="39CF44B4" w14:textId="77777777" w:rsidR="0065679A" w:rsidRPr="0065679A" w:rsidRDefault="0065679A" w:rsidP="0065679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профессиональной терминологии;</w:t>
      </w:r>
    </w:p>
    <w:p w14:paraId="5F8B8940" w14:textId="77777777" w:rsidR="0065679A" w:rsidRPr="0065679A" w:rsidRDefault="0065679A" w:rsidP="0065679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наличие умений по</w:t>
      </w:r>
      <w:r w:rsidRPr="0065679A">
        <w:rPr>
          <w:rFonts w:ascii="Times New Roman" w:hAnsi="Times New Roman"/>
          <w:szCs w:val="28"/>
        </w:rPr>
        <w:t xml:space="preserve"> </w:t>
      </w:r>
      <w:r w:rsidRPr="0065679A">
        <w:rPr>
          <w:rFonts w:ascii="Times New Roman" w:hAnsi="Times New Roman"/>
          <w:sz w:val="28"/>
          <w:szCs w:val="28"/>
        </w:rPr>
        <w:t>чтению с листа музыкальных произведений,</w:t>
      </w:r>
    </w:p>
    <w:p w14:paraId="071D509E" w14:textId="77777777" w:rsidR="0065679A" w:rsidRPr="0065679A" w:rsidRDefault="0065679A" w:rsidP="0065679A">
      <w:pPr>
        <w:pStyle w:val="a8"/>
        <w:spacing w:before="0" w:after="0" w:line="276" w:lineRule="auto"/>
        <w:ind w:firstLine="709"/>
        <w:jc w:val="both"/>
        <w:rPr>
          <w:szCs w:val="28"/>
          <w:lang w:val="ru-RU"/>
        </w:rPr>
      </w:pPr>
      <w:r w:rsidRPr="0065679A">
        <w:rPr>
          <w:szCs w:val="28"/>
          <w:lang w:val="ru-RU"/>
        </w:rPr>
        <w:t xml:space="preserve">– навыки по воспитанию слухового контроля, умению управлять процессом </w:t>
      </w:r>
      <w:r w:rsidRPr="0065679A">
        <w:rPr>
          <w:szCs w:val="28"/>
        </w:rPr>
        <w:t> </w:t>
      </w:r>
      <w:r w:rsidRPr="0065679A">
        <w:rPr>
          <w:szCs w:val="28"/>
          <w:lang w:val="ru-RU"/>
        </w:rPr>
        <w:t>исполнения музыкального произведения;</w:t>
      </w:r>
    </w:p>
    <w:p w14:paraId="0AAA7440" w14:textId="77777777" w:rsidR="0065679A" w:rsidRPr="0065679A" w:rsidRDefault="0065679A" w:rsidP="0065679A">
      <w:pPr>
        <w:pStyle w:val="a8"/>
        <w:spacing w:before="0" w:after="0" w:line="276" w:lineRule="auto"/>
        <w:ind w:firstLine="709"/>
        <w:jc w:val="both"/>
        <w:rPr>
          <w:szCs w:val="28"/>
          <w:lang w:val="ru-RU"/>
        </w:rPr>
      </w:pPr>
      <w:r w:rsidRPr="0065679A">
        <w:rPr>
          <w:szCs w:val="28"/>
          <w:lang w:val="ru-RU"/>
        </w:rPr>
        <w:t xml:space="preserve">– навыки по использованию музыкально-исполнительских средств выразительности, выполнению </w:t>
      </w:r>
      <w:r w:rsidRPr="0065679A">
        <w:rPr>
          <w:szCs w:val="28"/>
        </w:rPr>
        <w:t> </w:t>
      </w:r>
      <w:r w:rsidRPr="0065679A">
        <w:rPr>
          <w:szCs w:val="28"/>
          <w:lang w:val="ru-RU"/>
        </w:rPr>
        <w:t xml:space="preserve">анализа исполняемых произведений, владению различными видами техники исполнительства, использованию художественно оправданных </w:t>
      </w:r>
      <w:r w:rsidRPr="0065679A">
        <w:rPr>
          <w:szCs w:val="28"/>
        </w:rPr>
        <w:t>  </w:t>
      </w:r>
      <w:r w:rsidRPr="0065679A">
        <w:rPr>
          <w:szCs w:val="28"/>
          <w:lang w:val="ru-RU"/>
        </w:rPr>
        <w:t>технических приемов;</w:t>
      </w:r>
    </w:p>
    <w:p w14:paraId="483A6D3A" w14:textId="77777777" w:rsidR="0065679A" w:rsidRPr="0065679A" w:rsidRDefault="0065679A" w:rsidP="0065679A">
      <w:pPr>
        <w:pStyle w:val="a8"/>
        <w:spacing w:before="0" w:after="0" w:line="276" w:lineRule="auto"/>
        <w:ind w:firstLine="709"/>
        <w:jc w:val="both"/>
        <w:rPr>
          <w:szCs w:val="28"/>
          <w:lang w:val="ru-RU"/>
        </w:rPr>
      </w:pPr>
      <w:r w:rsidRPr="0065679A">
        <w:rPr>
          <w:szCs w:val="28"/>
          <w:lang w:val="ru-RU"/>
        </w:rPr>
        <w:t xml:space="preserve">– наличие творческой </w:t>
      </w:r>
      <w:r w:rsidRPr="0065679A">
        <w:rPr>
          <w:szCs w:val="28"/>
        </w:rPr>
        <w:t> </w:t>
      </w:r>
      <w:r w:rsidRPr="0065679A">
        <w:rPr>
          <w:szCs w:val="28"/>
          <w:lang w:val="ru-RU"/>
        </w:rPr>
        <w:t xml:space="preserve">инициативы, сформированных представлений </w:t>
      </w:r>
      <w:r w:rsidRPr="0065679A">
        <w:rPr>
          <w:szCs w:val="28"/>
        </w:rPr>
        <w:t> </w:t>
      </w:r>
      <w:r w:rsidRPr="0065679A">
        <w:rPr>
          <w:szCs w:val="28"/>
          <w:lang w:val="ru-RU"/>
        </w:rPr>
        <w:t>о методике разучивания музыкальных произведений и приемах работы над исполнительскими трудностями;</w:t>
      </w:r>
    </w:p>
    <w:p w14:paraId="047D29D5" w14:textId="77777777" w:rsidR="0065679A" w:rsidRPr="0065679A" w:rsidRDefault="0065679A" w:rsidP="0065679A">
      <w:pPr>
        <w:pStyle w:val="a8"/>
        <w:spacing w:before="0" w:after="0" w:line="276" w:lineRule="auto"/>
        <w:ind w:firstLine="709"/>
        <w:jc w:val="both"/>
        <w:rPr>
          <w:szCs w:val="28"/>
          <w:u w:val="single"/>
          <w:lang w:val="ru-RU"/>
        </w:rPr>
      </w:pPr>
      <w:r w:rsidRPr="0065679A">
        <w:rPr>
          <w:szCs w:val="28"/>
          <w:lang w:val="ru-RU"/>
        </w:rPr>
        <w:t>– наличие музыкальной памяти, развитого мелодического, ладогармонического, тембрового слуха;</w:t>
      </w:r>
    </w:p>
    <w:p w14:paraId="50BA8919" w14:textId="77777777" w:rsidR="0065679A" w:rsidRPr="0065679A" w:rsidRDefault="0065679A" w:rsidP="0065679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наличие навыков репетиционно-концертной работы в качестве солиста.</w:t>
      </w:r>
    </w:p>
    <w:p w14:paraId="1F2A712E" w14:textId="77777777" w:rsidR="00594797" w:rsidRPr="00594797" w:rsidRDefault="00594797" w:rsidP="005947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4797">
        <w:rPr>
          <w:rFonts w:ascii="Times New Roman" w:hAnsi="Times New Roman"/>
          <w:sz w:val="28"/>
          <w:szCs w:val="28"/>
        </w:rPr>
        <w:t>1.3.2. Ансамбль:</w:t>
      </w:r>
    </w:p>
    <w:p w14:paraId="3A44B72C" w14:textId="77777777" w:rsidR="0065679A" w:rsidRPr="0065679A" w:rsidRDefault="0065679A" w:rsidP="0065679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7933D511" w14:textId="77777777" w:rsidR="0065679A" w:rsidRPr="0065679A" w:rsidRDefault="0065679A" w:rsidP="0065679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знание ансамблевого репертуара (музыкальных произведений, созданных для различных камерно-инструментальных составов) из </w:t>
      </w:r>
      <w:r w:rsidRPr="0065679A">
        <w:rPr>
          <w:rFonts w:ascii="Times New Roman" w:hAnsi="Times New Roman"/>
          <w:sz w:val="28"/>
          <w:szCs w:val="28"/>
        </w:rPr>
        <w:lastRenderedPageBreak/>
        <w:t>произведений отечественных и зарубежных композиторов, способствующее формированию способности к коллективному творческому исполнительству;</w:t>
      </w:r>
    </w:p>
    <w:p w14:paraId="5481F552" w14:textId="77777777" w:rsidR="0065679A" w:rsidRPr="0065679A" w:rsidRDefault="0065679A" w:rsidP="0065679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основных направлений камерно-ансамблевой музыки - эпохи 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14:paraId="18AD2647" w14:textId="77777777" w:rsidR="0065679A" w:rsidRPr="0065679A" w:rsidRDefault="0065679A" w:rsidP="0065679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45A24351" w14:textId="77777777" w:rsidR="00594797" w:rsidRPr="00B8529A" w:rsidRDefault="00594797" w:rsidP="0065679A">
      <w:pPr>
        <w:pStyle w:val="a3"/>
        <w:tabs>
          <w:tab w:val="left" w:pos="711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1.3.3. </w:t>
      </w:r>
      <w:r w:rsidR="0065679A">
        <w:rPr>
          <w:rFonts w:ascii="Times New Roman" w:hAnsi="Times New Roman"/>
          <w:sz w:val="28"/>
          <w:szCs w:val="28"/>
        </w:rPr>
        <w:t>Фортепиано</w:t>
      </w:r>
      <w:r w:rsidRPr="00B8529A">
        <w:rPr>
          <w:rFonts w:ascii="Times New Roman" w:hAnsi="Times New Roman"/>
          <w:sz w:val="28"/>
          <w:szCs w:val="28"/>
        </w:rPr>
        <w:t>:</w:t>
      </w:r>
      <w:r w:rsidR="0065679A">
        <w:rPr>
          <w:rFonts w:ascii="Times New Roman" w:hAnsi="Times New Roman"/>
          <w:sz w:val="28"/>
          <w:szCs w:val="28"/>
        </w:rPr>
        <w:tab/>
      </w:r>
    </w:p>
    <w:p w14:paraId="7CFD45E0" w14:textId="77777777" w:rsidR="0065679A" w:rsidRPr="0065679A" w:rsidRDefault="0065679A" w:rsidP="0065679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инструментальных и художественных особенностей и возможностей фортепиано;</w:t>
      </w:r>
    </w:p>
    <w:p w14:paraId="1B6E9F35" w14:textId="77777777" w:rsidR="0065679A" w:rsidRPr="0065679A" w:rsidRDefault="0065679A" w:rsidP="0065679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14:paraId="7DDE7F67" w14:textId="77777777" w:rsidR="0065679A" w:rsidRPr="0065679A" w:rsidRDefault="0065679A" w:rsidP="0065679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14:paraId="5BCA99BD" w14:textId="77777777" w:rsidR="00594797" w:rsidRPr="00B8529A" w:rsidRDefault="00594797" w:rsidP="0065679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1.3.4. </w:t>
      </w:r>
      <w:r w:rsidRPr="00B8529A">
        <w:rPr>
          <w:rFonts w:ascii="Times New Roman" w:hAnsi="Times New Roman"/>
          <w:sz w:val="28"/>
          <w:szCs w:val="28"/>
        </w:rPr>
        <w:t>Хоровой класс:</w:t>
      </w:r>
    </w:p>
    <w:p w14:paraId="0678C34D" w14:textId="77777777" w:rsidR="0065679A" w:rsidRPr="0065679A" w:rsidRDefault="0065679A" w:rsidP="0065679A">
      <w:pPr>
        <w:spacing w:after="0"/>
        <w:ind w:firstLine="720"/>
        <w:jc w:val="both"/>
        <w:rPr>
          <w:rFonts w:ascii="Times New Roman" w:eastAsia="Lucida Grande CY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</w:t>
      </w:r>
      <w:r w:rsidRPr="0065679A">
        <w:rPr>
          <w:rFonts w:ascii="Times New Roman" w:hAnsi="Times New Roman"/>
          <w:spacing w:val="-1"/>
          <w:sz w:val="28"/>
          <w:szCs w:val="28"/>
        </w:rPr>
        <w:t>знание начальных</w:t>
      </w:r>
      <w:r w:rsidRPr="0065679A">
        <w:rPr>
          <w:rFonts w:ascii="Times New Roman" w:hAnsi="Times New Roman"/>
          <w:sz w:val="28"/>
          <w:szCs w:val="28"/>
        </w:rPr>
        <w:t xml:space="preserve"> основ хорового искусства, </w:t>
      </w:r>
      <w:r w:rsidRPr="0065679A">
        <w:rPr>
          <w:rFonts w:ascii="Times New Roman" w:eastAsia="Lucida Grande CY" w:hAnsi="Times New Roman"/>
          <w:sz w:val="28"/>
          <w:szCs w:val="28"/>
        </w:rPr>
        <w:t>вокально-хоровых особенностей хоровых партитур, художественно-исполнительских возможностей хорового коллектива;</w:t>
      </w:r>
    </w:p>
    <w:p w14:paraId="61E91A11" w14:textId="77777777" w:rsidR="0065679A" w:rsidRPr="0065679A" w:rsidRDefault="0065679A" w:rsidP="0065679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Lucida Grande CY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</w:t>
      </w:r>
      <w:r w:rsidRPr="0065679A">
        <w:rPr>
          <w:rFonts w:ascii="Times New Roman" w:eastAsia="Lucida Grande CY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4699E7C0" w14:textId="77777777" w:rsidR="0065679A" w:rsidRPr="0065679A" w:rsidRDefault="0065679A" w:rsidP="0065679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Lucida Grande CY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</w:t>
      </w:r>
      <w:r w:rsidRPr="0065679A">
        <w:rPr>
          <w:rFonts w:ascii="Times New Roman" w:eastAsia="Lucida Grande CY" w:hAnsi="Times New Roman"/>
          <w:sz w:val="28"/>
          <w:szCs w:val="28"/>
        </w:rPr>
        <w:t xml:space="preserve">навыки коллективного хорового исполнительского творчества; </w:t>
      </w:r>
    </w:p>
    <w:p w14:paraId="195C87F8" w14:textId="77777777" w:rsidR="0065679A" w:rsidRPr="0065679A" w:rsidRDefault="0065679A" w:rsidP="0065679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</w:t>
      </w:r>
      <w:r w:rsidRPr="0065679A">
        <w:rPr>
          <w:rFonts w:ascii="Times New Roman" w:eastAsia="Lucida Grande CY" w:hAnsi="Times New Roman"/>
          <w:sz w:val="28"/>
          <w:szCs w:val="28"/>
        </w:rPr>
        <w:t>сформированные практические навыки исполнения авторских, народных хоровых и вокальных ансамблевых произведений</w:t>
      </w:r>
      <w:r w:rsidRPr="0065679A">
        <w:rPr>
          <w:rFonts w:ascii="Times New Roman" w:hAnsi="Times New Roman"/>
          <w:sz w:val="28"/>
          <w:szCs w:val="28"/>
        </w:rPr>
        <w:t xml:space="preserve"> отечественной и зарубежной музыки, в том числе хоровых произведений для детей;</w:t>
      </w:r>
    </w:p>
    <w:p w14:paraId="0DD8F90F" w14:textId="77777777" w:rsidR="0065679A" w:rsidRPr="0065679A" w:rsidRDefault="0065679A" w:rsidP="0065679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lang w:bidi="en-US"/>
        </w:rPr>
      </w:pPr>
      <w:r w:rsidRPr="0065679A">
        <w:rPr>
          <w:rFonts w:ascii="Times New Roman" w:hAnsi="Times New Roman"/>
          <w:sz w:val="28"/>
          <w:szCs w:val="28"/>
        </w:rPr>
        <w:t xml:space="preserve">– </w:t>
      </w:r>
      <w:r w:rsidRPr="0065679A">
        <w:rPr>
          <w:rFonts w:ascii="Times New Roman" w:eastAsia="Lucida Grande CY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коллектива.</w:t>
      </w:r>
    </w:p>
    <w:p w14:paraId="57D75E42" w14:textId="77777777" w:rsidR="00594797" w:rsidRPr="00B8529A" w:rsidRDefault="00594797" w:rsidP="0065679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1.3.5. </w:t>
      </w:r>
      <w:r w:rsidRPr="00B8529A">
        <w:rPr>
          <w:rFonts w:ascii="Times New Roman" w:hAnsi="Times New Roman"/>
          <w:sz w:val="28"/>
          <w:szCs w:val="28"/>
        </w:rPr>
        <w:t>Сольфеджио:</w:t>
      </w:r>
    </w:p>
    <w:p w14:paraId="7C47F173" w14:textId="77777777" w:rsidR="0065679A" w:rsidRPr="00CD66F7" w:rsidRDefault="0065679A" w:rsidP="0065679A">
      <w:pPr>
        <w:pStyle w:val="2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33F7E">
        <w:rPr>
          <w:sz w:val="28"/>
          <w:szCs w:val="28"/>
        </w:rPr>
        <w:t xml:space="preserve">– </w:t>
      </w:r>
      <w:r w:rsidRPr="00CD66F7">
        <w:rPr>
          <w:rFonts w:ascii="Times New Roman" w:hAnsi="Times New Roman"/>
          <w:sz w:val="28"/>
          <w:szCs w:val="28"/>
        </w:rPr>
        <w:t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</w:t>
      </w:r>
    </w:p>
    <w:p w14:paraId="6F06C30F" w14:textId="77777777" w:rsidR="0065679A" w:rsidRPr="00CD66F7" w:rsidRDefault="0065679A" w:rsidP="0065679A">
      <w:pPr>
        <w:pStyle w:val="2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33F7E">
        <w:rPr>
          <w:sz w:val="28"/>
          <w:szCs w:val="28"/>
        </w:rPr>
        <w:t xml:space="preserve">– </w:t>
      </w:r>
      <w:r w:rsidRPr="00CD66F7">
        <w:rPr>
          <w:rFonts w:ascii="Times New Roman" w:hAnsi="Times New Roman"/>
          <w:sz w:val="28"/>
          <w:szCs w:val="28"/>
        </w:rPr>
        <w:t>знание профессиональной музыкальной терминологии;</w:t>
      </w:r>
    </w:p>
    <w:p w14:paraId="71760112" w14:textId="77777777" w:rsidR="0065679A" w:rsidRPr="00CD66F7" w:rsidRDefault="0065679A" w:rsidP="0065679A">
      <w:pPr>
        <w:pStyle w:val="2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33F7E">
        <w:rPr>
          <w:sz w:val="28"/>
          <w:szCs w:val="28"/>
        </w:rPr>
        <w:t xml:space="preserve">– </w:t>
      </w:r>
      <w:r w:rsidRPr="00CD66F7">
        <w:rPr>
          <w:rFonts w:ascii="Times New Roman" w:hAnsi="Times New Roman"/>
          <w:sz w:val="28"/>
          <w:szCs w:val="28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14:paraId="5713FBA9" w14:textId="77777777" w:rsidR="0065679A" w:rsidRPr="00CD66F7" w:rsidRDefault="0065679A" w:rsidP="0065679A">
      <w:pPr>
        <w:pStyle w:val="2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33F7E">
        <w:rPr>
          <w:sz w:val="28"/>
          <w:szCs w:val="28"/>
        </w:rPr>
        <w:lastRenderedPageBreak/>
        <w:t xml:space="preserve">– </w:t>
      </w:r>
      <w:r w:rsidRPr="00CD66F7">
        <w:rPr>
          <w:rFonts w:ascii="Times New Roman" w:hAnsi="Times New Roman"/>
          <w:sz w:val="28"/>
          <w:szCs w:val="28"/>
        </w:rPr>
        <w:t>умение импровизировать на заданные музыкальные темы или ритмические построения;</w:t>
      </w:r>
    </w:p>
    <w:p w14:paraId="34AA606E" w14:textId="77777777" w:rsidR="0065679A" w:rsidRPr="00CD66F7" w:rsidRDefault="0065679A" w:rsidP="0065679A">
      <w:pPr>
        <w:pStyle w:val="2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33F7E">
        <w:rPr>
          <w:sz w:val="28"/>
          <w:szCs w:val="28"/>
        </w:rPr>
        <w:t xml:space="preserve">– </w:t>
      </w:r>
      <w:r w:rsidRPr="00CD66F7">
        <w:rPr>
          <w:rFonts w:ascii="Times New Roman" w:hAnsi="Times New Roman"/>
          <w:sz w:val="28"/>
          <w:szCs w:val="28"/>
        </w:rPr>
        <w:t>навыки владения элементами музыкального языка (исполнение на инструменте, запись по слуху и т.п.).</w:t>
      </w:r>
    </w:p>
    <w:p w14:paraId="0742343B" w14:textId="77777777" w:rsidR="00594797" w:rsidRPr="00B8529A" w:rsidRDefault="00594797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1.3.6. </w:t>
      </w:r>
      <w:r w:rsidRPr="00B8529A">
        <w:rPr>
          <w:rFonts w:ascii="Times New Roman" w:hAnsi="Times New Roman"/>
          <w:sz w:val="28"/>
          <w:szCs w:val="28"/>
        </w:rPr>
        <w:t>Слушание музыки:</w:t>
      </w:r>
    </w:p>
    <w:p w14:paraId="11DA6DDD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03B57422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произведения;</w:t>
      </w:r>
    </w:p>
    <w:p w14:paraId="6334DC58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7DF60B4F" w14:textId="77777777" w:rsidR="00594797" w:rsidRPr="00B8529A" w:rsidRDefault="00594797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1.3.7. </w:t>
      </w:r>
      <w:r w:rsidRPr="00B8529A">
        <w:rPr>
          <w:rFonts w:ascii="Times New Roman" w:hAnsi="Times New Roman"/>
          <w:sz w:val="28"/>
          <w:szCs w:val="28"/>
        </w:rPr>
        <w:t>Музыкальная литература (зарубежная, отечественная):</w:t>
      </w:r>
    </w:p>
    <w:p w14:paraId="631CD2C1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3F7E">
        <w:rPr>
          <w:sz w:val="28"/>
          <w:szCs w:val="28"/>
        </w:rPr>
        <w:t xml:space="preserve">– </w:t>
      </w:r>
      <w:r w:rsidRPr="0065679A">
        <w:rPr>
          <w:rFonts w:ascii="Times New Roman" w:hAnsi="Times New Roman"/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63CE1618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знание творческих биографий зарубежных и отечественных композиторов согласно программным требованиям; </w:t>
      </w:r>
    </w:p>
    <w:p w14:paraId="74328AB4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5200227C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умение исполнять на музыкальном инструменте тематический материал пройденных музыкальных произведений; </w:t>
      </w:r>
    </w:p>
    <w:p w14:paraId="6A37DC11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7C025D07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01B7C21E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</w:rPr>
      </w:pPr>
      <w:r w:rsidRPr="0065679A">
        <w:rPr>
          <w:rFonts w:ascii="Times New Roman" w:hAnsi="Times New Roman"/>
          <w:sz w:val="28"/>
          <w:szCs w:val="28"/>
        </w:rPr>
        <w:t>– знание особенностей национальных традиций, фольклорных истоков музыки;</w:t>
      </w:r>
      <w:r w:rsidRPr="0065679A">
        <w:rPr>
          <w:rFonts w:ascii="Times New Roman" w:hAnsi="Times New Roman"/>
        </w:rPr>
        <w:t xml:space="preserve"> </w:t>
      </w:r>
    </w:p>
    <w:p w14:paraId="019EB405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знание профессиональной музыкальной терминологии;</w:t>
      </w:r>
    </w:p>
    <w:p w14:paraId="406CE35C" w14:textId="77777777" w:rsidR="0065679A" w:rsidRPr="0065679A" w:rsidRDefault="0065679A" w:rsidP="0065679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2C5B0C18" w14:textId="77777777" w:rsidR="0065679A" w:rsidRPr="0065679A" w:rsidRDefault="0065679A" w:rsidP="0065679A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 xml:space="preserve">– умение в устной и письменной форме излагать свои мысли о творчестве </w:t>
      </w:r>
      <w:r w:rsidRPr="0065679A">
        <w:rPr>
          <w:rFonts w:ascii="Times New Roman" w:hAnsi="Times New Roman"/>
          <w:sz w:val="28"/>
          <w:szCs w:val="28"/>
        </w:rPr>
        <w:lastRenderedPageBreak/>
        <w:t xml:space="preserve">композиторов;  </w:t>
      </w:r>
    </w:p>
    <w:p w14:paraId="3BEBCCFC" w14:textId="77777777" w:rsidR="0065679A" w:rsidRPr="0065679A" w:rsidRDefault="0065679A" w:rsidP="0065679A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5679A">
        <w:rPr>
          <w:rFonts w:ascii="Times New Roman" w:hAnsi="Times New Roman"/>
          <w:sz w:val="28"/>
          <w:szCs w:val="28"/>
        </w:rPr>
        <w:t>– умение определять на слух фрагменты того или иного изученного музыкального произведения;</w:t>
      </w:r>
    </w:p>
    <w:p w14:paraId="55639E72" w14:textId="77B5662C" w:rsidR="000E6BAC" w:rsidRPr="00E47F17" w:rsidRDefault="0065679A" w:rsidP="00E47F17">
      <w:pPr>
        <w:spacing w:after="0"/>
        <w:jc w:val="both"/>
        <w:rPr>
          <w:rFonts w:ascii="Times New Roman" w:hAnsi="Times New Roman"/>
          <w:sz w:val="28"/>
          <w:szCs w:val="28"/>
        </w:rPr>
        <w:sectPr w:rsidR="000E6BAC" w:rsidRPr="00E47F17" w:rsidSect="00004E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5679A">
        <w:rPr>
          <w:rFonts w:ascii="Times New Roman" w:hAnsi="Times New Roman"/>
          <w:sz w:val="28"/>
          <w:szCs w:val="28"/>
        </w:rPr>
        <w:t xml:space="preserve">–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14:paraId="77BDA3D8" w14:textId="4528D97B" w:rsidR="00CA2E9A" w:rsidRPr="00CA2E9A" w:rsidRDefault="00CA2E9A" w:rsidP="00CA2E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F22350">
        <w:rPr>
          <w:rFonts w:ascii="Times New Roman" w:hAnsi="Times New Roman"/>
          <w:b/>
          <w:sz w:val="28"/>
          <w:szCs w:val="28"/>
        </w:rPr>
        <w:t xml:space="preserve">. </w:t>
      </w:r>
      <w:r w:rsidRPr="00CA2E9A">
        <w:rPr>
          <w:rFonts w:ascii="Times New Roman" w:hAnsi="Times New Roman"/>
          <w:b/>
          <w:sz w:val="28"/>
          <w:szCs w:val="28"/>
        </w:rPr>
        <w:t>УЧЕБНЫЙ ПЛАН</w:t>
      </w:r>
    </w:p>
    <w:p w14:paraId="41439E83" w14:textId="77777777" w:rsidR="00CA2E9A" w:rsidRPr="00CA2E9A" w:rsidRDefault="00CA2E9A" w:rsidP="00CA2E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2E9A">
        <w:rPr>
          <w:rFonts w:ascii="Times New Roman" w:hAnsi="Times New Roman"/>
          <w:sz w:val="28"/>
          <w:szCs w:val="28"/>
        </w:rPr>
        <w:t xml:space="preserve">по дополнительной предпрофессиональной общеобразовательной программе в области музыкального искусства </w:t>
      </w:r>
    </w:p>
    <w:p w14:paraId="5A24E9F8" w14:textId="77777777" w:rsidR="00CA2E9A" w:rsidRPr="00CA2E9A" w:rsidRDefault="00CA2E9A" w:rsidP="00CA2E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2E9A">
        <w:rPr>
          <w:rFonts w:ascii="Times New Roman" w:hAnsi="Times New Roman"/>
          <w:b/>
          <w:sz w:val="28"/>
          <w:szCs w:val="28"/>
        </w:rPr>
        <w:t>«СТРУННЫЕ ИНСТРУМЕНТЫ»</w:t>
      </w:r>
    </w:p>
    <w:p w14:paraId="5530BBE3" w14:textId="77777777" w:rsidR="00CA2E9A" w:rsidRPr="00CA2E9A" w:rsidRDefault="00CA2E9A" w:rsidP="00CA2E9A">
      <w:pPr>
        <w:spacing w:after="0"/>
        <w:rPr>
          <w:rFonts w:ascii="Times New Roman" w:hAnsi="Times New Roman"/>
          <w:b/>
        </w:rPr>
      </w:pPr>
      <w:r w:rsidRPr="00CA2E9A">
        <w:rPr>
          <w:rFonts w:ascii="Times New Roman" w:hAnsi="Times New Roman"/>
          <w:b/>
          <w:sz w:val="28"/>
          <w:szCs w:val="28"/>
        </w:rPr>
        <w:t>Срок обучения 8 лет</w:t>
      </w:r>
    </w:p>
    <w:tbl>
      <w:tblPr>
        <w:tblW w:w="15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378"/>
        <w:gridCol w:w="918"/>
        <w:gridCol w:w="1134"/>
        <w:gridCol w:w="785"/>
        <w:gridCol w:w="876"/>
        <w:gridCol w:w="709"/>
        <w:gridCol w:w="1101"/>
        <w:gridCol w:w="24"/>
        <w:gridCol w:w="827"/>
        <w:gridCol w:w="24"/>
        <w:gridCol w:w="543"/>
        <w:gridCol w:w="24"/>
        <w:gridCol w:w="543"/>
        <w:gridCol w:w="24"/>
        <w:gridCol w:w="543"/>
        <w:gridCol w:w="24"/>
        <w:gridCol w:w="543"/>
        <w:gridCol w:w="24"/>
        <w:gridCol w:w="605"/>
        <w:gridCol w:w="708"/>
        <w:gridCol w:w="709"/>
        <w:gridCol w:w="567"/>
      </w:tblGrid>
      <w:tr w:rsidR="00CA2E9A" w:rsidRPr="00CA2E9A" w14:paraId="3FD41E30" w14:textId="77777777" w:rsidTr="00F95755">
        <w:trPr>
          <w:trHeight w:val="600"/>
          <w:jc w:val="center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4E9C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949D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83839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B3B2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Самостоя-</w:t>
            </w:r>
          </w:p>
          <w:p w14:paraId="05F9FD9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тельная работа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829EA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  <w:p w14:paraId="480DAF8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14C59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  <w:p w14:paraId="47ECCDA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 xml:space="preserve"> (по полугодиям)</w:t>
            </w:r>
          </w:p>
        </w:tc>
        <w:tc>
          <w:tcPr>
            <w:tcW w:w="48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9A686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Распределение по годам обучения</w:t>
            </w:r>
          </w:p>
          <w:p w14:paraId="58A4A82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E9A" w:rsidRPr="00CA2E9A" w14:paraId="73735484" w14:textId="77777777" w:rsidTr="00F95755">
        <w:trPr>
          <w:cantSplit/>
          <w:trHeight w:val="1134"/>
          <w:jc w:val="center"/>
        </w:trPr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6E37D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21A4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FD64CBD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14:paraId="7B4AC4AD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Трудоёмкость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E6825C4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Трудоёмкость в часах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C7DD965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Группов.</w:t>
            </w:r>
          </w:p>
          <w:p w14:paraId="0309E803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E16795B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Мелкогрупповые</w:t>
            </w:r>
          </w:p>
          <w:p w14:paraId="2F3A6FBA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FDD10FA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14:paraId="0EE141EE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2AB0BB8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Зачеты, контроль</w:t>
            </w:r>
          </w:p>
          <w:p w14:paraId="26ED7DE4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ные уроки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036AF9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14:paraId="1E2B8F73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Экзамены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082B0314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7521BE76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A94B329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5A9F88C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04B0E5BC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116A0CBB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2C771496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6F5D903D" w14:textId="77777777" w:rsidR="00CA2E9A" w:rsidRPr="00CA2E9A" w:rsidRDefault="00CA2E9A" w:rsidP="00CA2E9A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A2E9A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</w:tr>
      <w:tr w:rsidR="00CA2E9A" w:rsidRPr="00CA2E9A" w14:paraId="0E84D8D0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3C9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6872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CB6E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1381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B1E6E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F330B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A184D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71550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D837E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E64A0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B2BA9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AD412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A8FFD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6A7A1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DAE48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D6C7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B6DE8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17</w:t>
            </w:r>
          </w:p>
        </w:tc>
      </w:tr>
      <w:tr w:rsidR="00CA2E9A" w:rsidRPr="00CA2E9A" w14:paraId="1B59A0FE" w14:textId="77777777" w:rsidTr="00F95755">
        <w:trPr>
          <w:trHeight w:val="210"/>
          <w:jc w:val="center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458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70F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Структура и объем ОП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61A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4404,5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777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2403</w:t>
            </w:r>
          </w:p>
        </w:tc>
        <w:tc>
          <w:tcPr>
            <w:tcW w:w="23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01A9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2001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A878A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28A2AA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F515F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Количество недель аудиторных занятий</w:t>
            </w:r>
          </w:p>
        </w:tc>
      </w:tr>
      <w:tr w:rsidR="00CA2E9A" w:rsidRPr="00CA2E9A" w14:paraId="5A37590E" w14:textId="77777777" w:rsidTr="00F95755">
        <w:trPr>
          <w:trHeight w:val="330"/>
          <w:jc w:val="center"/>
        </w:trPr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2038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DD797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804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9845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632E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B9E1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C87A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C434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0E6E3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A7D36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660DE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31327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68B76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508D2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4528B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33</w:t>
            </w:r>
          </w:p>
        </w:tc>
      </w:tr>
      <w:tr w:rsidR="00CA2E9A" w:rsidRPr="00CA2E9A" w14:paraId="11784D4F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5BDC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0BE5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05D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4257,5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212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2354,5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F2A7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1903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DDC4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E81B4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6A84E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Недельная нагрузка в часах</w:t>
            </w:r>
          </w:p>
        </w:tc>
      </w:tr>
      <w:tr w:rsidR="00CA2E9A" w:rsidRPr="00CA2E9A" w14:paraId="41BE5A4F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919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ПО.01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19B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Музыкальное исполнительство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6B5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2930,5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728B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1877,5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0EA7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1053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F9AE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15F77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C46E6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B04E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89172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ABE7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78A52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64BA8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54ECC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CE51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57EABFF0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B5B3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ПО.01.УП.01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6667A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43F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1777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9446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1185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2D53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39E9E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D0389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592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17A64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1,3,5…</w:t>
            </w:r>
          </w:p>
          <w:p w14:paraId="0D52350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-15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C91B7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2,4,6…-14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2FA0D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3A0E3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3FC04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C0200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99D49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7E284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DB3FA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267F3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2,5</w:t>
            </w:r>
          </w:p>
        </w:tc>
      </w:tr>
      <w:tr w:rsidR="00CA2E9A" w:rsidRPr="00CA2E9A" w14:paraId="56C836E5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2300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ПО.01.УП.02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A691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Ансамбль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DA52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61CF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247,5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F302D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C1697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704D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80ADE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8,10..-16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9D3B6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DDF1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4BC3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9566A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907C0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F3AE9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7E266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944EA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99511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</w:tr>
      <w:tr w:rsidR="00CA2E9A" w:rsidRPr="00CA2E9A" w14:paraId="26D03722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EC5BB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ПО.01.УП.03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48F4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Фортепиано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918F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F9FD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396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83A1F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EA718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12233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198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DE6A7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8-16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A6735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418A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530AD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D3FF8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FF7A1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FBDB9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22EC1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C7305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5CC6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</w:tr>
      <w:tr w:rsidR="00CA2E9A" w:rsidRPr="00CA2E9A" w14:paraId="7055D51E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FDC6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ПО.01.УП.04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5F7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Хоровой класс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54DD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7F82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77380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98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ADFC5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B5DF7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4972A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0358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D26A1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3DADD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4383C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240FC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7D7FD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9DFFF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71B50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3A583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5B6C45E2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DDC2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ПО.02.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2D50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Теория и история музыки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41F4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FB7A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477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A1D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  <w:b/>
              </w:rPr>
              <w:t>658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AC8B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D1C1C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3F83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551DC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6555E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9D789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28852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8A42C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318D8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0EA8B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65B9FB62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1C62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ПО.02.УП.01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C3C0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Сольфеджио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F12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DD8C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263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2C331E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55D2C7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378,5</w:t>
            </w:r>
          </w:p>
          <w:p w14:paraId="727F1BF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05A3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721CD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2,4…</w:t>
            </w:r>
          </w:p>
          <w:p w14:paraId="0CC93FA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10,14,15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9C5B9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735D5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D1B5F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3F98C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D408E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6603F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B1B5A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920D2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10B9E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</w:tr>
      <w:tr w:rsidR="00CA2E9A" w:rsidRPr="00CA2E9A" w14:paraId="57F28BC6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DDE9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ПО.02.УП.02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0B6E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554F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950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49</w:t>
            </w:r>
          </w:p>
        </w:tc>
        <w:tc>
          <w:tcPr>
            <w:tcW w:w="785" w:type="dxa"/>
            <w:tcBorders>
              <w:left w:val="single" w:sz="4" w:space="0" w:color="000000"/>
              <w:right w:val="single" w:sz="4" w:space="0" w:color="auto"/>
            </w:tcBorders>
          </w:tcPr>
          <w:p w14:paraId="5E09A7C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left w:val="single" w:sz="4" w:space="0" w:color="000000"/>
              <w:right w:val="single" w:sz="4" w:space="0" w:color="auto"/>
            </w:tcBorders>
          </w:tcPr>
          <w:p w14:paraId="3376314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4DE65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8A2DC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B48D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F7461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499BB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E81C9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CB30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8CF0E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2B43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C7B9C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2E07E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2BCCFBAA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914A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ПО.02.УП.03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A2FD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Музыкальная литература (зарубежная, отечественная)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96D5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A67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165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ED0C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2B738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FCB06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07500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9-13,15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95343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20E5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ED9F3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00BE0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86878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0A2B5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2DBEF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04B89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2A5A0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1,5</w:t>
            </w:r>
          </w:p>
        </w:tc>
      </w:tr>
      <w:tr w:rsidR="00CA2E9A" w:rsidRPr="00CA2E9A" w14:paraId="7A18C8A0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F6DE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lastRenderedPageBreak/>
              <w:t>Аудиторная нагрузка по двум предметным областям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9CF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E25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C985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1711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E1E8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6B6F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257D2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3F9BE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4C25F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6,5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58CBB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6,5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8B5E9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B92C3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E1ED8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62530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7,5</w:t>
            </w:r>
          </w:p>
        </w:tc>
      </w:tr>
      <w:tr w:rsidR="00CA2E9A" w:rsidRPr="00CA2E9A" w14:paraId="17448739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973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Максимальная нагрузка по двум предметным областям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7D56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4065,5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ACE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2354,5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F132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1711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D6ED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F315F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9F4E7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9331D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10,5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EB8E1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14,5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B7272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64F2D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C59B8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ECF11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EB12F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19</w:t>
            </w:r>
          </w:p>
        </w:tc>
      </w:tr>
      <w:tr w:rsidR="00CA2E9A" w:rsidRPr="00CA2E9A" w14:paraId="6F6C919E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44D3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Количество контрольных уроков, зачетов, экзаменов по двум предметным областям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9AC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0BE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4C7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9364F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96567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7FE62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AE291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6BEC1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4C1A6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9C926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A8E50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677AE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E2308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5</w:t>
            </w:r>
          </w:p>
        </w:tc>
      </w:tr>
      <w:tr w:rsidR="00CA2E9A" w:rsidRPr="00CA2E9A" w14:paraId="7C0383AC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B4DC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В.00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0DB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Вариативная часть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FA67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2BDE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D605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53C9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41A6F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AE800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399E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E37C8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2CD94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974B6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34C8D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09EE2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02D07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0635DA79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F4AC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В.01.УП.01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9B4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Хоровой класс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2AF7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306D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EA9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98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EBE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4A7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D5945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A7F1B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F1EBB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EC1E8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5BD51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0BC2F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42E96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1CBD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50D3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9776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6ACA8C38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B0EB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Всего аудиторная нагрузка с учетом вариативной части: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E01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55D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AA70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2001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2722B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CB36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2A80B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986BE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6F858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638B4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E3E66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0B110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990CF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92336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7,5</w:t>
            </w:r>
          </w:p>
        </w:tc>
      </w:tr>
      <w:tr w:rsidR="00CA2E9A" w:rsidRPr="00CA2E9A" w14:paraId="069FB220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23B1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  <w:b/>
              </w:rPr>
              <w:t>Всего максимальная нагрузка с учетом вариативной части: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361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4404,5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49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2403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B34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2001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7D53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BDB4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F7F80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F2F81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4522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6FE32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6A323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1593A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DD9B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26F55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7,5</w:t>
            </w:r>
          </w:p>
        </w:tc>
      </w:tr>
      <w:tr w:rsidR="00CA2E9A" w:rsidRPr="00CA2E9A" w14:paraId="099D2FA0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381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 xml:space="preserve">Всего контрольных уроков, зачетов, экзаменов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824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BE6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01B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3B749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F4C94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D99AE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17828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F7584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01559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3E0AA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2B7F5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C1CC5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C89F8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5</w:t>
            </w:r>
          </w:p>
        </w:tc>
      </w:tr>
      <w:tr w:rsidR="00CA2E9A" w:rsidRPr="00CA2E9A" w14:paraId="2F638AA4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38D37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К.03.00.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16050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Консультации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BB46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CA2E9A">
              <w:rPr>
                <w:rFonts w:ascii="Times New Roman" w:hAnsi="Times New Roman"/>
                <w:b/>
                <w:bCs/>
                <w:iCs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017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CA2E9A">
              <w:rPr>
                <w:rFonts w:ascii="Times New Roman" w:hAnsi="Times New Roman"/>
                <w:b/>
                <w:bCs/>
                <w:iCs/>
              </w:rPr>
              <w:t>-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8573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CA2E9A">
              <w:rPr>
                <w:rFonts w:ascii="Times New Roman" w:hAnsi="Times New Roman"/>
                <w:b/>
                <w:bCs/>
                <w:iCs/>
              </w:rPr>
              <w:t>192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45D867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8BCCF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423E7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Годовая нагрузка в часах</w:t>
            </w:r>
          </w:p>
        </w:tc>
      </w:tr>
      <w:tr w:rsidR="00CA2E9A" w:rsidRPr="00CA2E9A" w14:paraId="7FF543B5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CA718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К.03.01.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71E12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Специальность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1C8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9FCA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97C5D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D076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17C1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68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171D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DA156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73323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5AF54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80513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B8ECE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64EA5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7E69E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B1245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CBE3F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10</w:t>
            </w:r>
          </w:p>
        </w:tc>
      </w:tr>
      <w:tr w:rsidR="00CA2E9A" w:rsidRPr="00CA2E9A" w14:paraId="1A882A17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3373C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</w:rPr>
              <w:t>К.03.02.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EEAC2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Сольфеджио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54C7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17B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A87442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24F993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B59A2A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E8062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4148FB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9A93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FD695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BEF79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2D0C2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39470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67D82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DC119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9B4A9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</w:tr>
      <w:tr w:rsidR="00CA2E9A" w:rsidRPr="00CA2E9A" w14:paraId="57319A53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C37B8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</w:rPr>
              <w:t>К.03.03.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673D0B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Музыкальная литература (зарубежная, отечественная)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95A8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0C8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436E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A83F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4C0D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5ECF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208DCF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CFC0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8CF9A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531B9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5757F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D650D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E8CF4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63C77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E79AF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</w:tr>
      <w:tr w:rsidR="00CA2E9A" w:rsidRPr="00CA2E9A" w14:paraId="6A9F7F23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FA47C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</w:rPr>
              <w:t>К.03.04.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9F9CA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Ансамбль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1E2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076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6901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71EF6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FA6610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A424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CE4FF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29F09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00990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FC04F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56C2D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7D363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96288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9DE4F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659F5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14</w:t>
            </w:r>
          </w:p>
        </w:tc>
      </w:tr>
      <w:tr w:rsidR="00CA2E9A" w:rsidRPr="00CA2E9A" w14:paraId="1242A537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DD3F1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</w:rPr>
              <w:t>К.03.05.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C9A22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Сводный хор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963B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0EE8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F99F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32A81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66805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7A17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D9394D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78233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EC434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DD16F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7C3D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130C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AA019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ACA0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54AC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A2E9A" w:rsidRPr="00CA2E9A" w14:paraId="4E9D241B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C8D83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А.04.00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1AA5E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Аттестация</w:t>
            </w:r>
          </w:p>
        </w:tc>
        <w:tc>
          <w:tcPr>
            <w:tcW w:w="1125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5B10B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Годовой объем в неделях</w:t>
            </w:r>
          </w:p>
        </w:tc>
      </w:tr>
      <w:tr w:rsidR="00CA2E9A" w:rsidRPr="00CA2E9A" w14:paraId="474F3155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7F01A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ПА.04.01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6FB92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Промежуточная (экзаменационная)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E609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3168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05797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1D42E0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9B718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E2B7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B57620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818EE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550A1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71E99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1AB3F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763B4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E0AD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83668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00086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-</w:t>
            </w:r>
          </w:p>
        </w:tc>
      </w:tr>
      <w:tr w:rsidR="00CA2E9A" w:rsidRPr="00CA2E9A" w14:paraId="560F1A20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24628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ИА.04.02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E45D9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7121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EAF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B4A0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F337D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B242BF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754BB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A5E60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37DE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42493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FF4FD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7DAC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80EA0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9F9B7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BD43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A7F28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</w:rPr>
              <w:t>2</w:t>
            </w:r>
          </w:p>
        </w:tc>
      </w:tr>
      <w:tr w:rsidR="00CA2E9A" w:rsidRPr="00CA2E9A" w14:paraId="4A247D83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A209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ИА.04.02.01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71B220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Специальность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B4AF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E1A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8FADD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6CF4C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695B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A3BC8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34719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6E3D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902A5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B5270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A6B55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8CD1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309B16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A699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71B47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1</w:t>
            </w:r>
          </w:p>
        </w:tc>
      </w:tr>
      <w:tr w:rsidR="00CA2E9A" w:rsidRPr="00CA2E9A" w14:paraId="5099E64E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EFED5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ИА.04.02.02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71323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 xml:space="preserve">Сольфеджио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1564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9C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0954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CCA0EA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45EC3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4BD55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04DEC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99FF2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DD1E6F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E5377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8D40A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F5DC2C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0C62D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38D0A8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A9B53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0,5</w:t>
            </w:r>
          </w:p>
        </w:tc>
      </w:tr>
      <w:tr w:rsidR="00CA2E9A" w:rsidRPr="00CA2E9A" w14:paraId="62159960" w14:textId="77777777" w:rsidTr="00F95755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252AC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ИА.04.02.03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E627F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Музыкальная литература (зарубежная, отечественная)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7561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EC4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7C9F3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B337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921AF2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09107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88E9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32F08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4325D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0E9F8A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0B4F1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61D04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3FF5D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8759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E4F847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  <w:r w:rsidRPr="00CA2E9A">
              <w:rPr>
                <w:rFonts w:ascii="Times New Roman" w:hAnsi="Times New Roman"/>
              </w:rPr>
              <w:t>0,5</w:t>
            </w:r>
          </w:p>
        </w:tc>
      </w:tr>
      <w:tr w:rsidR="00CA2E9A" w:rsidRPr="00CA2E9A" w14:paraId="110D1322" w14:textId="77777777" w:rsidTr="00F95755">
        <w:trPr>
          <w:jc w:val="center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9F30E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Резерв учебного времени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E519B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A2E9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61FB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49646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95EF31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61CFE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930F39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BB41C" w14:textId="77777777" w:rsidR="00CA2E9A" w:rsidRPr="00CA2E9A" w:rsidRDefault="00CA2E9A" w:rsidP="00CA2E9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944B5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D8B03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5AC69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0B46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94CD99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A030B0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789C11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0800A2" w14:textId="77777777" w:rsidR="00CA2E9A" w:rsidRPr="00CA2E9A" w:rsidRDefault="00CA2E9A" w:rsidP="00CA2E9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DA3AF62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  <w:bCs/>
        </w:rPr>
      </w:pPr>
      <w:r w:rsidRPr="00CA2E9A">
        <w:rPr>
          <w:rFonts w:ascii="Times New Roman" w:hAnsi="Times New Roman"/>
          <w:bCs/>
        </w:rPr>
        <w:lastRenderedPageBreak/>
        <w:t>1. 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14:paraId="4B8C06A3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>2. 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 от 60 до 100% аудиторного времени.</w:t>
      </w:r>
    </w:p>
    <w:p w14:paraId="55E7725B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>3. 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14:paraId="2B1AF06A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  <w:vertAlign w:val="superscript"/>
        </w:rPr>
      </w:pPr>
      <w:r w:rsidRPr="00CA2E9A">
        <w:rPr>
          <w:rFonts w:ascii="Times New Roman" w:hAnsi="Times New Roman"/>
        </w:rPr>
        <w:t xml:space="preserve">4. Учебный предмет вариативной части должен заканчиваться установленной ДШИ той или иной формой контроля (контрольным уроком, зачетом или экзаменом). </w:t>
      </w:r>
    </w:p>
    <w:p w14:paraId="4385E6CD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 xml:space="preserve">5. Объем максимальной нагрузки обучающихся не должен превышать 26 часов в неделю, аудиторной нагрузки – 14 часов в неделю. </w:t>
      </w:r>
    </w:p>
    <w:p w14:paraId="02F42D94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>6. 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C8537D7" w14:textId="77777777" w:rsidR="00CA2E9A" w:rsidRPr="00CA2E9A" w:rsidRDefault="00CA2E9A" w:rsidP="00CA2E9A">
      <w:pPr>
        <w:spacing w:after="0"/>
        <w:ind w:left="360"/>
        <w:jc w:val="center"/>
        <w:rPr>
          <w:rFonts w:ascii="Times New Roman" w:hAnsi="Times New Roman"/>
          <w:i/>
        </w:rPr>
      </w:pPr>
    </w:p>
    <w:p w14:paraId="47E3E821" w14:textId="4B2C259D" w:rsidR="00CA2E9A" w:rsidRPr="00CA2E9A" w:rsidRDefault="00CA2E9A" w:rsidP="00CA2E9A">
      <w:pPr>
        <w:spacing w:after="0"/>
        <w:jc w:val="center"/>
        <w:rPr>
          <w:rFonts w:ascii="Times New Roman" w:hAnsi="Times New Roman"/>
          <w:b/>
          <w:i/>
        </w:rPr>
      </w:pPr>
      <w:r w:rsidRPr="00CA2E9A">
        <w:rPr>
          <w:rFonts w:ascii="Times New Roman" w:hAnsi="Times New Roman"/>
          <w:b/>
          <w:i/>
        </w:rPr>
        <w:t>Примечание к учебному плану</w:t>
      </w:r>
    </w:p>
    <w:p w14:paraId="0D4D207E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>1. 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62E447D4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 xml:space="preserve">2. При реализации учебного предмета «Хоровой класс» и консультаций «Сводный хор»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2-4-х классов; хор из обучающихся 5-8-х классов. В зависимости от количества обучающихся возможно перераспределение хоровых групп. </w:t>
      </w:r>
    </w:p>
    <w:p w14:paraId="6AA489D9" w14:textId="77777777" w:rsidR="00CA2E9A" w:rsidRPr="00CA2E9A" w:rsidRDefault="00CA2E9A" w:rsidP="00CA2E9A">
      <w:pPr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>3.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в неделю планируется следующим образом:</w:t>
      </w:r>
    </w:p>
    <w:p w14:paraId="45493102" w14:textId="77777777" w:rsidR="00CA2E9A" w:rsidRPr="00CA2E9A" w:rsidRDefault="00CA2E9A" w:rsidP="00CA2E9A">
      <w:pPr>
        <w:tabs>
          <w:tab w:val="num" w:pos="709"/>
        </w:tabs>
        <w:spacing w:after="0"/>
        <w:ind w:left="426"/>
        <w:jc w:val="both"/>
        <w:rPr>
          <w:rFonts w:ascii="Times New Roman" w:hAnsi="Times New Roman"/>
        </w:rPr>
      </w:pPr>
      <w:r w:rsidRPr="00CA2E9A">
        <w:rPr>
          <w:rFonts w:ascii="Times New Roman" w:hAnsi="Times New Roman"/>
        </w:rPr>
        <w:t>«Специальность» – 1-2 классы – по 3 часа в неделю; 3-4 классы – по 4 часа; 5-6 классы – по 5 часов; 7-8 классы – по 6 часов; «Ансамбль» – 1,5 часа; «Фортепиано» – 2 часа; «Хоровой класс» – 0,5 часа; «Сольфеджио» – 1 час; «Слушание музыки» – 0,5 часа; «Музыкальная литература (зарубежная, отечественная)» – 1 час.</w:t>
      </w:r>
    </w:p>
    <w:p w14:paraId="2F2F5959" w14:textId="77777777" w:rsidR="0065679A" w:rsidRDefault="0065679A" w:rsidP="000E6BAC">
      <w:pPr>
        <w:spacing w:after="0"/>
        <w:jc w:val="center"/>
        <w:outlineLvl w:val="0"/>
        <w:rPr>
          <w:b/>
          <w:sz w:val="28"/>
          <w:szCs w:val="28"/>
        </w:rPr>
      </w:pPr>
    </w:p>
    <w:p w14:paraId="468383D3" w14:textId="77777777" w:rsidR="0065679A" w:rsidRDefault="0065679A" w:rsidP="000E6BAC">
      <w:pPr>
        <w:spacing w:after="0"/>
        <w:jc w:val="center"/>
        <w:outlineLvl w:val="0"/>
        <w:rPr>
          <w:b/>
          <w:sz w:val="28"/>
          <w:szCs w:val="28"/>
        </w:rPr>
        <w:sectPr w:rsidR="0065679A" w:rsidSect="00EB6798">
          <w:pgSz w:w="16838" w:h="11906" w:orient="landscape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0" w:color="auto"/>
            <w:bottom w:val="single" w:sz="4" w:space="24" w:color="auto"/>
            <w:right w:val="single" w:sz="4" w:space="20" w:color="auto"/>
          </w:pgBorders>
          <w:cols w:space="708"/>
          <w:docGrid w:linePitch="360"/>
        </w:sectPr>
      </w:pPr>
    </w:p>
    <w:p w14:paraId="3E64FCFC" w14:textId="77777777" w:rsidR="00ED124A" w:rsidRDefault="00ED124A" w:rsidP="00ED124A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8"/>
        </w:rPr>
        <w:t>. График образовательного процесса</w:t>
      </w:r>
    </w:p>
    <w:p w14:paraId="434A2664" w14:textId="2BD96323" w:rsidR="00ED124A" w:rsidRDefault="00ED124A" w:rsidP="00ED124A">
      <w:pPr>
        <w:pStyle w:val="a4"/>
        <w:ind w:left="1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6B3B5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ая</w:t>
      </w:r>
      <w:r w:rsidRPr="006B3B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предпрофессиональная</w:t>
      </w:r>
      <w:r w:rsidRPr="006B3B5D">
        <w:rPr>
          <w:rFonts w:ascii="Times New Roman" w:hAnsi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/>
          <w:sz w:val="24"/>
          <w:szCs w:val="24"/>
        </w:rPr>
        <w:t>ая</w:t>
      </w:r>
      <w:r w:rsidRPr="006B3B5D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6B3B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области музыкального искусства «</w:t>
      </w:r>
      <w:r w:rsidR="00CA2E9A">
        <w:rPr>
          <w:rFonts w:ascii="Times New Roman" w:hAnsi="Times New Roman"/>
          <w:sz w:val="24"/>
          <w:szCs w:val="24"/>
        </w:rPr>
        <w:t>Струнные инструменты</w:t>
      </w:r>
      <w:r>
        <w:rPr>
          <w:rFonts w:ascii="Times New Roman" w:hAnsi="Times New Roman"/>
          <w:sz w:val="24"/>
          <w:szCs w:val="24"/>
        </w:rPr>
        <w:t xml:space="preserve">» </w:t>
      </w:r>
    </w:p>
    <w:p w14:paraId="3C535070" w14:textId="6341A291" w:rsidR="00CA2E9A" w:rsidRDefault="00CA2E9A" w:rsidP="00CA2E9A">
      <w:pPr>
        <w:ind w:left="4956" w:hanging="495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Срок обучения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04A8">
        <w:rPr>
          <w:rFonts w:ascii="Times New Roman" w:hAnsi="Times New Roman"/>
          <w:sz w:val="24"/>
          <w:szCs w:val="24"/>
        </w:rPr>
        <w:t>8 лет</w:t>
      </w:r>
    </w:p>
    <w:p w14:paraId="0EAF91D0" w14:textId="372FB584" w:rsidR="00ED124A" w:rsidRPr="008A04A8" w:rsidRDefault="00ED124A" w:rsidP="00CA2E9A">
      <w:pPr>
        <w:ind w:left="4956" w:hanging="4956"/>
        <w:jc w:val="center"/>
        <w:rPr>
          <w:rFonts w:ascii="Times New Roman" w:hAnsi="Times New Roman"/>
        </w:rPr>
      </w:pPr>
      <w:r w:rsidRPr="008A04A8">
        <w:rPr>
          <w:rFonts w:ascii="Times New Roman" w:hAnsi="Times New Roman"/>
        </w:rPr>
        <w:t>На 20</w:t>
      </w:r>
      <w:r>
        <w:rPr>
          <w:rFonts w:ascii="Times New Roman" w:hAnsi="Times New Roman"/>
        </w:rPr>
        <w:t>2</w:t>
      </w:r>
      <w:r w:rsidR="00B95985">
        <w:rPr>
          <w:rFonts w:ascii="Times New Roman" w:hAnsi="Times New Roman"/>
        </w:rPr>
        <w:t>1</w:t>
      </w:r>
      <w:r w:rsidRPr="008A04A8">
        <w:rPr>
          <w:rFonts w:ascii="Times New Roman" w:hAnsi="Times New Roman"/>
        </w:rPr>
        <w:t>-20</w:t>
      </w:r>
      <w:r>
        <w:rPr>
          <w:rFonts w:ascii="Times New Roman" w:hAnsi="Times New Roman"/>
        </w:rPr>
        <w:t>2</w:t>
      </w:r>
      <w:r w:rsidR="00B95985">
        <w:rPr>
          <w:rFonts w:ascii="Times New Roman" w:hAnsi="Times New Roman"/>
        </w:rPr>
        <w:t>2</w:t>
      </w:r>
      <w:r w:rsidRPr="008A04A8">
        <w:rPr>
          <w:rFonts w:ascii="Times New Roman" w:hAnsi="Times New Roman"/>
        </w:rPr>
        <w:t xml:space="preserve"> учебный год</w:t>
      </w:r>
      <w:r w:rsidRPr="003C4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tbl>
      <w:tblPr>
        <w:tblpPr w:leftFromText="180" w:rightFromText="180" w:vertAnchor="page" w:horzAnchor="margin" w:tblpX="-919" w:tblpY="3349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52"/>
        <w:gridCol w:w="282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8"/>
        <w:gridCol w:w="283"/>
        <w:gridCol w:w="284"/>
        <w:gridCol w:w="283"/>
        <w:gridCol w:w="284"/>
        <w:gridCol w:w="283"/>
        <w:gridCol w:w="284"/>
        <w:gridCol w:w="270"/>
        <w:gridCol w:w="252"/>
        <w:gridCol w:w="252"/>
        <w:gridCol w:w="252"/>
        <w:gridCol w:w="249"/>
        <w:gridCol w:w="255"/>
        <w:gridCol w:w="252"/>
        <w:gridCol w:w="255"/>
        <w:gridCol w:w="236"/>
        <w:gridCol w:w="236"/>
        <w:gridCol w:w="236"/>
        <w:gridCol w:w="236"/>
        <w:gridCol w:w="279"/>
        <w:gridCol w:w="283"/>
      </w:tblGrid>
      <w:tr w:rsidR="00CA2E9A" w:rsidRPr="00B9222F" w14:paraId="02745063" w14:textId="77777777" w:rsidTr="00F95755">
        <w:trPr>
          <w:trHeight w:val="848"/>
        </w:trPr>
        <w:tc>
          <w:tcPr>
            <w:tcW w:w="278" w:type="dxa"/>
          </w:tcPr>
          <w:p w14:paraId="367931B5" w14:textId="77777777" w:rsidR="00CA2E9A" w:rsidRPr="00B9222F" w:rsidRDefault="00CA2E9A" w:rsidP="00F957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7" w:type="dxa"/>
            <w:gridSpan w:val="53"/>
          </w:tcPr>
          <w:p w14:paraId="6274BC2D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975">
              <w:rPr>
                <w:rFonts w:ascii="Times New Roman" w:hAnsi="Times New Roman"/>
                <w:b/>
                <w:sz w:val="28"/>
                <w:szCs w:val="28"/>
              </w:rPr>
              <w:t>График учебного процесса</w:t>
            </w:r>
          </w:p>
        </w:tc>
        <w:tc>
          <w:tcPr>
            <w:tcW w:w="1506" w:type="dxa"/>
            <w:gridSpan w:val="6"/>
          </w:tcPr>
          <w:p w14:paraId="3363F8DE" w14:textId="77777777" w:rsidR="00CA2E9A" w:rsidRDefault="00CA2E9A" w:rsidP="00F9575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B0975">
              <w:rPr>
                <w:rFonts w:ascii="Times New Roman" w:hAnsi="Times New Roman"/>
                <w:b/>
                <w:sz w:val="16"/>
                <w:szCs w:val="16"/>
              </w:rPr>
              <w:t xml:space="preserve">Сводные данные по бюджету времени </w:t>
            </w:r>
          </w:p>
          <w:p w14:paraId="1D4F336B" w14:textId="77777777" w:rsidR="00CA2E9A" w:rsidRPr="009B0975" w:rsidRDefault="00CA2E9A" w:rsidP="00F957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975">
              <w:rPr>
                <w:rFonts w:ascii="Times New Roman" w:hAnsi="Times New Roman"/>
                <w:b/>
                <w:sz w:val="16"/>
                <w:szCs w:val="16"/>
              </w:rPr>
              <w:t>(в неделях)</w:t>
            </w:r>
          </w:p>
        </w:tc>
      </w:tr>
      <w:tr w:rsidR="00CA2E9A" w:rsidRPr="006F333E" w14:paraId="1C8303C8" w14:textId="77777777" w:rsidTr="00F95755">
        <w:trPr>
          <w:trHeight w:val="236"/>
        </w:trPr>
        <w:tc>
          <w:tcPr>
            <w:tcW w:w="278" w:type="dxa"/>
          </w:tcPr>
          <w:p w14:paraId="433CA880" w14:textId="77777777" w:rsidR="00CA2E9A" w:rsidRPr="00B9222F" w:rsidRDefault="00CA2E9A" w:rsidP="00F9575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4"/>
          </w:tcPr>
          <w:p w14:paraId="09191BBC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14:paraId="2349AEA0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27.09-3.10</w:t>
            </w:r>
          </w:p>
        </w:tc>
        <w:tc>
          <w:tcPr>
            <w:tcW w:w="1134" w:type="dxa"/>
            <w:gridSpan w:val="4"/>
          </w:tcPr>
          <w:p w14:paraId="5CBCF3DC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Октябрь</w:t>
            </w:r>
          </w:p>
        </w:tc>
        <w:tc>
          <w:tcPr>
            <w:tcW w:w="1134" w:type="dxa"/>
            <w:gridSpan w:val="4"/>
          </w:tcPr>
          <w:p w14:paraId="57E4208D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Ноябрь</w:t>
            </w:r>
          </w:p>
        </w:tc>
        <w:tc>
          <w:tcPr>
            <w:tcW w:w="283" w:type="dxa"/>
            <w:vMerge w:val="restart"/>
            <w:textDirection w:val="btLr"/>
          </w:tcPr>
          <w:p w14:paraId="65C1B50F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29.11-5.12</w:t>
            </w:r>
          </w:p>
        </w:tc>
        <w:tc>
          <w:tcPr>
            <w:tcW w:w="852" w:type="dxa"/>
            <w:gridSpan w:val="3"/>
          </w:tcPr>
          <w:p w14:paraId="534BF99B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Декабрь</w:t>
            </w:r>
          </w:p>
        </w:tc>
        <w:tc>
          <w:tcPr>
            <w:tcW w:w="284" w:type="dxa"/>
            <w:vMerge w:val="restart"/>
            <w:textDirection w:val="btLr"/>
          </w:tcPr>
          <w:p w14:paraId="24B3A480" w14:textId="77777777" w:rsidR="00CA2E9A" w:rsidRPr="009B0975" w:rsidRDefault="00CA2E9A" w:rsidP="00F95755">
            <w:pPr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27.12 – 2.01</w:t>
            </w:r>
          </w:p>
        </w:tc>
        <w:tc>
          <w:tcPr>
            <w:tcW w:w="1134" w:type="dxa"/>
            <w:gridSpan w:val="4"/>
          </w:tcPr>
          <w:p w14:paraId="1ABA7946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Январь</w:t>
            </w:r>
          </w:p>
        </w:tc>
        <w:tc>
          <w:tcPr>
            <w:tcW w:w="284" w:type="dxa"/>
            <w:vMerge w:val="restart"/>
            <w:textDirection w:val="btLr"/>
          </w:tcPr>
          <w:p w14:paraId="7ECB43CC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31.01-6.02</w:t>
            </w:r>
          </w:p>
        </w:tc>
        <w:tc>
          <w:tcPr>
            <w:tcW w:w="850" w:type="dxa"/>
            <w:gridSpan w:val="3"/>
          </w:tcPr>
          <w:p w14:paraId="56F4F35A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Февраль</w:t>
            </w:r>
          </w:p>
        </w:tc>
        <w:tc>
          <w:tcPr>
            <w:tcW w:w="284" w:type="dxa"/>
            <w:vMerge w:val="restart"/>
            <w:textDirection w:val="btLr"/>
          </w:tcPr>
          <w:p w14:paraId="0E28A27C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28.02-6.03</w:t>
            </w:r>
          </w:p>
        </w:tc>
        <w:tc>
          <w:tcPr>
            <w:tcW w:w="850" w:type="dxa"/>
            <w:gridSpan w:val="3"/>
          </w:tcPr>
          <w:p w14:paraId="47EE19E8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14:paraId="1464AF3A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28-03-3.04</w:t>
            </w:r>
          </w:p>
        </w:tc>
        <w:tc>
          <w:tcPr>
            <w:tcW w:w="850" w:type="dxa"/>
            <w:gridSpan w:val="3"/>
          </w:tcPr>
          <w:p w14:paraId="75A304A8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14:paraId="09F690E7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25.04-01.05</w:t>
            </w:r>
          </w:p>
        </w:tc>
        <w:tc>
          <w:tcPr>
            <w:tcW w:w="1138" w:type="dxa"/>
            <w:gridSpan w:val="4"/>
          </w:tcPr>
          <w:p w14:paraId="5321A8BC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283" w:type="dxa"/>
            <w:vMerge w:val="restart"/>
            <w:textDirection w:val="btLr"/>
          </w:tcPr>
          <w:p w14:paraId="4D5324B0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30.05-5.06</w:t>
            </w:r>
          </w:p>
        </w:tc>
        <w:tc>
          <w:tcPr>
            <w:tcW w:w="851" w:type="dxa"/>
            <w:gridSpan w:val="3"/>
          </w:tcPr>
          <w:p w14:paraId="09B35F77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Июнь </w:t>
            </w:r>
          </w:p>
        </w:tc>
        <w:tc>
          <w:tcPr>
            <w:tcW w:w="283" w:type="dxa"/>
            <w:vMerge w:val="restart"/>
            <w:textDirection w:val="btLr"/>
          </w:tcPr>
          <w:p w14:paraId="4161FE72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27.06-3.07</w:t>
            </w:r>
          </w:p>
        </w:tc>
        <w:tc>
          <w:tcPr>
            <w:tcW w:w="1058" w:type="dxa"/>
            <w:gridSpan w:val="4"/>
          </w:tcPr>
          <w:p w14:paraId="676B2750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Июль </w:t>
            </w:r>
          </w:p>
        </w:tc>
        <w:tc>
          <w:tcPr>
            <w:tcW w:w="1263" w:type="dxa"/>
            <w:gridSpan w:val="5"/>
          </w:tcPr>
          <w:p w14:paraId="14D02858" w14:textId="77777777" w:rsidR="00CA2E9A" w:rsidRPr="009B0975" w:rsidRDefault="00CA2E9A" w:rsidP="00F9575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Август</w:t>
            </w:r>
          </w:p>
        </w:tc>
        <w:tc>
          <w:tcPr>
            <w:tcW w:w="236" w:type="dxa"/>
            <w:vMerge w:val="restart"/>
            <w:textDirection w:val="btLr"/>
          </w:tcPr>
          <w:p w14:paraId="10A86A40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Аудитор. занятия</w:t>
            </w:r>
          </w:p>
        </w:tc>
        <w:tc>
          <w:tcPr>
            <w:tcW w:w="236" w:type="dxa"/>
            <w:vMerge w:val="restart"/>
            <w:textDirection w:val="btLr"/>
          </w:tcPr>
          <w:p w14:paraId="2800C828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Промежут.аттест.</w:t>
            </w:r>
          </w:p>
        </w:tc>
        <w:tc>
          <w:tcPr>
            <w:tcW w:w="236" w:type="dxa"/>
            <w:vMerge w:val="restart"/>
            <w:textDirection w:val="btLr"/>
          </w:tcPr>
          <w:p w14:paraId="410B7522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Резерв учеб.врем.</w:t>
            </w:r>
          </w:p>
        </w:tc>
        <w:tc>
          <w:tcPr>
            <w:tcW w:w="236" w:type="dxa"/>
            <w:vMerge w:val="restart"/>
            <w:textDirection w:val="btLr"/>
          </w:tcPr>
          <w:p w14:paraId="6F996194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Итоговая аттестац.</w:t>
            </w:r>
          </w:p>
        </w:tc>
        <w:tc>
          <w:tcPr>
            <w:tcW w:w="279" w:type="dxa"/>
            <w:vMerge w:val="restart"/>
            <w:textDirection w:val="btLr"/>
          </w:tcPr>
          <w:p w14:paraId="6A416EDD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Каникеулы </w:t>
            </w:r>
          </w:p>
        </w:tc>
        <w:tc>
          <w:tcPr>
            <w:tcW w:w="283" w:type="dxa"/>
            <w:vMerge w:val="restart"/>
            <w:textDirection w:val="btLr"/>
          </w:tcPr>
          <w:p w14:paraId="6B46F71D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Всего </w:t>
            </w:r>
          </w:p>
        </w:tc>
      </w:tr>
      <w:tr w:rsidR="00CA2E9A" w:rsidRPr="006F333E" w14:paraId="08B86B5D" w14:textId="77777777" w:rsidTr="00F95755">
        <w:trPr>
          <w:cantSplit/>
          <w:trHeight w:val="1188"/>
        </w:trPr>
        <w:tc>
          <w:tcPr>
            <w:tcW w:w="278" w:type="dxa"/>
            <w:textDirection w:val="btLr"/>
          </w:tcPr>
          <w:p w14:paraId="6934C707" w14:textId="77777777" w:rsidR="00CA2E9A" w:rsidRPr="009B0975" w:rsidRDefault="00CA2E9A" w:rsidP="00F95755">
            <w:pPr>
              <w:ind w:left="113" w:right="113"/>
              <w:rPr>
                <w:rFonts w:ascii="Times New Roman" w:hAnsi="Times New Roman"/>
                <w:b/>
                <w:sz w:val="12"/>
                <w:szCs w:val="12"/>
              </w:rPr>
            </w:pPr>
            <w:r w:rsidRPr="009B0975">
              <w:rPr>
                <w:rFonts w:ascii="Times New Roman" w:hAnsi="Times New Roman"/>
                <w:b/>
                <w:sz w:val="12"/>
                <w:szCs w:val="12"/>
              </w:rPr>
              <w:t xml:space="preserve">Классы </w:t>
            </w:r>
          </w:p>
        </w:tc>
        <w:tc>
          <w:tcPr>
            <w:tcW w:w="252" w:type="dxa"/>
            <w:textDirection w:val="btLr"/>
          </w:tcPr>
          <w:p w14:paraId="28C43A4D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1-5</w:t>
            </w:r>
          </w:p>
        </w:tc>
        <w:tc>
          <w:tcPr>
            <w:tcW w:w="282" w:type="dxa"/>
            <w:textDirection w:val="btLr"/>
          </w:tcPr>
          <w:p w14:paraId="0AFD5EE3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352DE5CF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13-19</w:t>
            </w:r>
          </w:p>
        </w:tc>
        <w:tc>
          <w:tcPr>
            <w:tcW w:w="283" w:type="dxa"/>
            <w:textDirection w:val="btLr"/>
          </w:tcPr>
          <w:p w14:paraId="3CD60AA5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extDirection w:val="btLr"/>
          </w:tcPr>
          <w:p w14:paraId="7A632A9D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4966BE99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05AACD46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0491BA2B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18-24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659FBEE3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25-31</w:t>
            </w:r>
          </w:p>
        </w:tc>
        <w:tc>
          <w:tcPr>
            <w:tcW w:w="283" w:type="dxa"/>
            <w:textDirection w:val="btLr"/>
          </w:tcPr>
          <w:p w14:paraId="3C6AFE4E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1-7</w:t>
            </w:r>
          </w:p>
        </w:tc>
        <w:tc>
          <w:tcPr>
            <w:tcW w:w="284" w:type="dxa"/>
            <w:textDirection w:val="btLr"/>
          </w:tcPr>
          <w:p w14:paraId="6FAAC92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8-14</w:t>
            </w:r>
          </w:p>
        </w:tc>
        <w:tc>
          <w:tcPr>
            <w:tcW w:w="283" w:type="dxa"/>
            <w:textDirection w:val="btLr"/>
          </w:tcPr>
          <w:p w14:paraId="05F2EC2E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15-21</w:t>
            </w:r>
          </w:p>
        </w:tc>
        <w:tc>
          <w:tcPr>
            <w:tcW w:w="284" w:type="dxa"/>
            <w:textDirection w:val="btLr"/>
          </w:tcPr>
          <w:p w14:paraId="535B577C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22-28</w:t>
            </w:r>
          </w:p>
        </w:tc>
        <w:tc>
          <w:tcPr>
            <w:tcW w:w="283" w:type="dxa"/>
            <w:vMerge/>
            <w:textDirection w:val="btLr"/>
          </w:tcPr>
          <w:p w14:paraId="7238016B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699B49C0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6-12</w:t>
            </w:r>
          </w:p>
        </w:tc>
        <w:tc>
          <w:tcPr>
            <w:tcW w:w="284" w:type="dxa"/>
            <w:textDirection w:val="btLr"/>
          </w:tcPr>
          <w:p w14:paraId="0569298A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2E6B3DFE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textDirection w:val="btLr"/>
          </w:tcPr>
          <w:p w14:paraId="63360F37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2BF297EF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3-9</w:t>
            </w:r>
          </w:p>
        </w:tc>
        <w:tc>
          <w:tcPr>
            <w:tcW w:w="283" w:type="dxa"/>
            <w:textDirection w:val="btLr"/>
          </w:tcPr>
          <w:p w14:paraId="14BB7555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10-16</w:t>
            </w:r>
          </w:p>
        </w:tc>
        <w:tc>
          <w:tcPr>
            <w:tcW w:w="284" w:type="dxa"/>
            <w:textDirection w:val="btLr"/>
          </w:tcPr>
          <w:p w14:paraId="7690F89F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17-23</w:t>
            </w:r>
          </w:p>
        </w:tc>
        <w:tc>
          <w:tcPr>
            <w:tcW w:w="283" w:type="dxa"/>
            <w:textDirection w:val="btLr"/>
          </w:tcPr>
          <w:p w14:paraId="329ED530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24-30</w:t>
            </w:r>
          </w:p>
        </w:tc>
        <w:tc>
          <w:tcPr>
            <w:tcW w:w="284" w:type="dxa"/>
            <w:vMerge/>
            <w:textDirection w:val="btLr"/>
          </w:tcPr>
          <w:p w14:paraId="12655BCC" w14:textId="77777777" w:rsidR="00CA2E9A" w:rsidRPr="009B0975" w:rsidRDefault="00CA2E9A" w:rsidP="00F95755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557F4DEA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0FDCFBAD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2BAFE46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15D9307D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4825D75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6EC22932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29B35D26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6109498D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3C57A2C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090B9B9C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1D5D6CD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18-24</w:t>
            </w:r>
          </w:p>
        </w:tc>
        <w:tc>
          <w:tcPr>
            <w:tcW w:w="284" w:type="dxa"/>
            <w:vMerge/>
          </w:tcPr>
          <w:p w14:paraId="242449CC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1F2FCF9C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2-8</w:t>
            </w:r>
          </w:p>
        </w:tc>
        <w:tc>
          <w:tcPr>
            <w:tcW w:w="284" w:type="dxa"/>
            <w:textDirection w:val="btLr"/>
          </w:tcPr>
          <w:p w14:paraId="083C458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9-15</w:t>
            </w:r>
          </w:p>
        </w:tc>
        <w:tc>
          <w:tcPr>
            <w:tcW w:w="283" w:type="dxa"/>
            <w:textDirection w:val="btLr"/>
          </w:tcPr>
          <w:p w14:paraId="0B431153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16-22</w:t>
            </w:r>
          </w:p>
        </w:tc>
        <w:tc>
          <w:tcPr>
            <w:tcW w:w="288" w:type="dxa"/>
            <w:textDirection w:val="btLr"/>
          </w:tcPr>
          <w:p w14:paraId="26FC5E1E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23-29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textDirection w:val="btLr"/>
          </w:tcPr>
          <w:p w14:paraId="3AB36AE2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10182C9B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0A73FB3F" w14:textId="77777777" w:rsidR="00CA2E9A" w:rsidRPr="009B0975" w:rsidRDefault="00CA2E9A" w:rsidP="00F95755">
            <w:pPr>
              <w:pStyle w:val="a4"/>
              <w:ind w:left="33" w:hanging="3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1E7A5790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20-26</w:t>
            </w:r>
          </w:p>
        </w:tc>
        <w:tc>
          <w:tcPr>
            <w:tcW w:w="283" w:type="dxa"/>
            <w:vMerge/>
            <w:textDirection w:val="btLr"/>
          </w:tcPr>
          <w:p w14:paraId="567DE137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3635D3C5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4-10</w:t>
            </w:r>
          </w:p>
        </w:tc>
        <w:tc>
          <w:tcPr>
            <w:tcW w:w="270" w:type="dxa"/>
            <w:textDirection w:val="btLr"/>
          </w:tcPr>
          <w:p w14:paraId="4A0A0FC5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11-17</w:t>
            </w:r>
          </w:p>
        </w:tc>
        <w:tc>
          <w:tcPr>
            <w:tcW w:w="252" w:type="dxa"/>
            <w:textDirection w:val="btLr"/>
          </w:tcPr>
          <w:p w14:paraId="7F0BE549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18-24</w:t>
            </w:r>
          </w:p>
        </w:tc>
        <w:tc>
          <w:tcPr>
            <w:tcW w:w="252" w:type="dxa"/>
            <w:textDirection w:val="btLr"/>
          </w:tcPr>
          <w:p w14:paraId="066810DE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25-31</w:t>
            </w:r>
          </w:p>
        </w:tc>
        <w:tc>
          <w:tcPr>
            <w:tcW w:w="252" w:type="dxa"/>
            <w:textDirection w:val="btLr"/>
          </w:tcPr>
          <w:p w14:paraId="615BC520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1-7</w:t>
            </w:r>
          </w:p>
        </w:tc>
        <w:tc>
          <w:tcPr>
            <w:tcW w:w="249" w:type="dxa"/>
            <w:textDirection w:val="btLr"/>
          </w:tcPr>
          <w:p w14:paraId="18A64A79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8-14</w:t>
            </w:r>
          </w:p>
        </w:tc>
        <w:tc>
          <w:tcPr>
            <w:tcW w:w="255" w:type="dxa"/>
            <w:textDirection w:val="btLr"/>
          </w:tcPr>
          <w:p w14:paraId="3E83C25F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15-21</w:t>
            </w:r>
          </w:p>
        </w:tc>
        <w:tc>
          <w:tcPr>
            <w:tcW w:w="252" w:type="dxa"/>
            <w:textDirection w:val="btLr"/>
          </w:tcPr>
          <w:p w14:paraId="5FC49C1D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22-28</w:t>
            </w:r>
          </w:p>
        </w:tc>
        <w:tc>
          <w:tcPr>
            <w:tcW w:w="255" w:type="dxa"/>
            <w:textDirection w:val="btLr"/>
          </w:tcPr>
          <w:p w14:paraId="14A5EA11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29-31</w:t>
            </w:r>
          </w:p>
        </w:tc>
        <w:tc>
          <w:tcPr>
            <w:tcW w:w="236" w:type="dxa"/>
            <w:vMerge/>
            <w:textDirection w:val="btLr"/>
          </w:tcPr>
          <w:p w14:paraId="3C11465F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7DC58D30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1EC6731C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3E3AB8A3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  <w:vMerge/>
            <w:textDirection w:val="btLr"/>
          </w:tcPr>
          <w:p w14:paraId="6DCA1948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vMerge/>
            <w:textDirection w:val="btLr"/>
          </w:tcPr>
          <w:p w14:paraId="7D38D7B6" w14:textId="77777777" w:rsidR="00CA2E9A" w:rsidRPr="009B0975" w:rsidRDefault="00CA2E9A" w:rsidP="00F95755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A2E9A" w:rsidRPr="006F333E" w14:paraId="694396CB" w14:textId="77777777" w:rsidTr="00F95755">
        <w:trPr>
          <w:trHeight w:val="386"/>
        </w:trPr>
        <w:tc>
          <w:tcPr>
            <w:tcW w:w="278" w:type="dxa"/>
          </w:tcPr>
          <w:p w14:paraId="25FB8735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252" w:type="dxa"/>
          </w:tcPr>
          <w:p w14:paraId="3D7ECD7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449D974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CC0CC4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B6A22C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1C400E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7649AD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99588B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8AAC76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AB14624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4DDC86A1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025A72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F897241" w14:textId="77777777" w:rsidR="00CA2E9A" w:rsidRPr="009B0975" w:rsidRDefault="00CA2E9A" w:rsidP="00CA2E9A">
            <w:pPr>
              <w:spacing w:after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6F11C9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AE221F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03F116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E8A4C4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A9CB5F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8FE199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729045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1B9907F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8D3D16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114E5C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9C01E8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A60A21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838611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5F29E4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7AEF6A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3E39AEAD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5EEF14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AABD14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C8803A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9020C4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5E9E6A2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E5BD40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3E2EE29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3D7630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8FFC07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6886249" w14:textId="4DBD0E48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92F736B" w14:textId="59A5C6DE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3C6BB51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B0F692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9410A27" w14:textId="13941740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7F2F5AF9" w14:textId="49AE7D8E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56C1F65F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A157459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41D725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8B9598B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9ACD15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5E8822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3D6C45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2136850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39A7EC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8FEE10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50B94A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285171C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785B25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F18449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210B640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4D08B229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2</w:t>
            </w:r>
          </w:p>
        </w:tc>
        <w:tc>
          <w:tcPr>
            <w:tcW w:w="236" w:type="dxa"/>
          </w:tcPr>
          <w:p w14:paraId="61A7BE63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7B3FC097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7CC5EE2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5660F205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1</w:t>
            </w:r>
            <w:r>
              <w:rPr>
                <w:rFonts w:ascii="Times New Roman" w:hAnsi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283" w:type="dxa"/>
          </w:tcPr>
          <w:p w14:paraId="60319590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52</w:t>
            </w:r>
          </w:p>
        </w:tc>
      </w:tr>
      <w:tr w:rsidR="00CA2E9A" w:rsidRPr="006F333E" w14:paraId="0BAE5C6A" w14:textId="77777777" w:rsidTr="00F95755">
        <w:trPr>
          <w:trHeight w:val="382"/>
        </w:trPr>
        <w:tc>
          <w:tcPr>
            <w:tcW w:w="278" w:type="dxa"/>
          </w:tcPr>
          <w:p w14:paraId="60FCCFA6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</w:t>
            </w:r>
          </w:p>
        </w:tc>
        <w:tc>
          <w:tcPr>
            <w:tcW w:w="252" w:type="dxa"/>
          </w:tcPr>
          <w:p w14:paraId="5DB6EE5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4DE2740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38AAE2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A48C89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54342C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066DAD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4E6233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BE1451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C24CDAA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1AF2B6B8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C58810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A5A5DE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7D2477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90C1EB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103D3D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AE3765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340A6A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24618A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62BA8A9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33F242DF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FFC38E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A20ED1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C342AC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858E5B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571486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5F3E76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901D6B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696814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6EA11C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CB9C83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E43425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35550BA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AADC04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6B6CBEC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DB9EBE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09D097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37FF0D2" w14:textId="68D9AE74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E4667AD" w14:textId="48BA03D4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4E044B5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5CA126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42FF6AC" w14:textId="334C9E02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3F16D962" w14:textId="46138C00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6A9E6794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9F896F2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0C3974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A8E948B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AE582F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1DE423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69EA42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0F0B344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BE204D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8DFFBD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3CDB4E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35A30D6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B4583C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4DD49F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786AD54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3584009F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24189DB8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F675A08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AF5DBF8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6504849F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7960A532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52</w:t>
            </w:r>
          </w:p>
        </w:tc>
      </w:tr>
      <w:tr w:rsidR="00CA2E9A" w:rsidRPr="006F333E" w14:paraId="1163583F" w14:textId="77777777" w:rsidTr="00F95755">
        <w:trPr>
          <w:trHeight w:val="189"/>
        </w:trPr>
        <w:tc>
          <w:tcPr>
            <w:tcW w:w="278" w:type="dxa"/>
          </w:tcPr>
          <w:p w14:paraId="3B1BFBB1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252" w:type="dxa"/>
          </w:tcPr>
          <w:p w14:paraId="3B937D1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243268E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CEFD47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7B7A66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B78E72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848ECE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0B45D8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2753CE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6ADD4CB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25C91AD5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F1721D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57AF5E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9375D0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BF7C5E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B70275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8A1976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A396A9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7BACA1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3E8C1A3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13592A70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EBDC23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0D05BF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46433F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329AD5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0ECE2E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AC9F6D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10F42B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17E423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3BE820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E8F4F2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ADBD0A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2DE04F8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15835C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014DD0E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B7124E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EA24C7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35CA429" w14:textId="0206913B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4128972" w14:textId="2331C691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562F980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AE7440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52A2022" w14:textId="1D568F91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0C1F6C6E" w14:textId="76EEA68D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C8F74A8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67B0975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926785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3E45DBB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AEC8F8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04AD13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147D92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7C63A32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5763EF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45B88F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6A32F4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6D59507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671D74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85D839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268EBAF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4CA72730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439742A4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CE45E21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7FFBD593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7B3D7471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7FA8FF9E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CA2E9A" w:rsidRPr="006F333E" w14:paraId="05BE9CB6" w14:textId="77777777" w:rsidTr="00F95755">
        <w:trPr>
          <w:trHeight w:val="189"/>
        </w:trPr>
        <w:tc>
          <w:tcPr>
            <w:tcW w:w="278" w:type="dxa"/>
          </w:tcPr>
          <w:p w14:paraId="2B3D2881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252" w:type="dxa"/>
          </w:tcPr>
          <w:p w14:paraId="6447988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29B27D2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F79324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78A2B6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AAFD9F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748F65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51FA1A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9895E0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5E934FE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3EA2D72E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825D09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DBED76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D5AD2B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0520B0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67DB18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F108BD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8D1A45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D9AE43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A32E64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1DBA18A0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74F873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1043C8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A93BDB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0E132A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A60F41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481759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58819A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14C538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82CA58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3D6025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42440C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5DD5300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6A1AAA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31BD402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DA10B5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63C244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C488951" w14:textId="50FE25ED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5C8B3E1" w14:textId="479B6764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1FA9953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7CDDD4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FADFFFF" w14:textId="1CCE632D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1142BD5F" w14:textId="3C786529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48678FEC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809233B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19967C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52DF802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F90349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A3EC38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4E0B64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4BBD117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F53D60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E459AB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F4C1FD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766F378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23B2128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17CBE6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29A1193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2451E5E5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74ED5206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4F70B1D8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1637EDD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5106C47E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0BACF84F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52</w:t>
            </w:r>
          </w:p>
        </w:tc>
      </w:tr>
      <w:tr w:rsidR="00CA2E9A" w:rsidRPr="006F333E" w14:paraId="0D9D1DFB" w14:textId="77777777" w:rsidTr="00F95755">
        <w:trPr>
          <w:trHeight w:val="189"/>
        </w:trPr>
        <w:tc>
          <w:tcPr>
            <w:tcW w:w="278" w:type="dxa"/>
          </w:tcPr>
          <w:p w14:paraId="7C8E9375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252" w:type="dxa"/>
          </w:tcPr>
          <w:p w14:paraId="04BBE93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37EDAFA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479668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05E107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3ABA35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AA70EB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5EC337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17FEDF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3D824D8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460A5AB2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6462B9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D0414C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09E01F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8BE3B3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4F3A38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1D60C8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BAB424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41A703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54FC054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2F9221E5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42B1DB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51EDE6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C47CE3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9C007C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6F71C4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105D35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788DBB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861B6C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7ACB13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717D0D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7B4A37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67F0361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558082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D3E1E1C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315CC6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64F2FA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6E5231E" w14:textId="4101D65B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F8107DE" w14:textId="2FDA4271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7417C4E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EEA02C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2784D01" w14:textId="34BF8359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5C2EDD41" w14:textId="71CDAC22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0CEAE1CF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9E5687D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0E6564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F88DDF2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0B78C4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C8DEAF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B7CF2A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1374FAF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9CC552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EEAC1C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F19EE7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70DE94D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2601B44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A6D170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3619333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7FCED6B6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3D100F7C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2C2EDC31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CC21CF8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5DDE0F6A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2B022DA0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CA2E9A" w:rsidRPr="006F333E" w14:paraId="4F00D431" w14:textId="77777777" w:rsidTr="00F95755">
        <w:trPr>
          <w:trHeight w:val="189"/>
        </w:trPr>
        <w:tc>
          <w:tcPr>
            <w:tcW w:w="278" w:type="dxa"/>
          </w:tcPr>
          <w:p w14:paraId="5F93EB44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252" w:type="dxa"/>
          </w:tcPr>
          <w:p w14:paraId="48B57BA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75566BD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F75238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BE1B47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CD4DD5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D3C67F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16C3C6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056099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FB9EAD4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6A7270C0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35C564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865FA0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B3555B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825A39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701E9D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F73CA7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82B4BD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0084BD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951884A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17E64000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731ED8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1734B3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F191C6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1626CD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7F61F0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8119F8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7227A5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0BBB26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BB7AA4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00C3AB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034442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2026B02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740D41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D142202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869896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3C93D1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A395AD2" w14:textId="7E89490E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55DFE5D" w14:textId="6333BE18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51F3E19E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4234E3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97BF8A2" w14:textId="321ECA8B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13FE2D3B" w14:textId="7A51972C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1919E3C3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1437394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3B5B00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C2F16BF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588702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E4489E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66B19B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15C56CA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1E6E65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2205C7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E893E6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022B5C6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4844EE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2D3E74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65DA80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1204D95C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5F1361B5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05983AF1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C19EF64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4A019FE0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3B5F3854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CA2E9A" w:rsidRPr="006F333E" w14:paraId="53F2ED20" w14:textId="77777777" w:rsidTr="00F95755">
        <w:trPr>
          <w:trHeight w:val="189"/>
        </w:trPr>
        <w:tc>
          <w:tcPr>
            <w:tcW w:w="278" w:type="dxa"/>
          </w:tcPr>
          <w:p w14:paraId="6DD9484B" w14:textId="77777777" w:rsidR="00CA2E9A" w:rsidRPr="009B0975" w:rsidRDefault="00CA2E9A" w:rsidP="00CA2E9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252" w:type="dxa"/>
          </w:tcPr>
          <w:p w14:paraId="43B7660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6DD2BD7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BC4A2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A75FA8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B18317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A2F170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B9304C4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22AA6E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9519B46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6ABE9E79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DD28431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026056D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DAACDD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CA851A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0516F0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F1C2C1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6D4471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8B759C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CFBF1C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0877018A" w14:textId="77777777" w:rsidR="00CA2E9A" w:rsidRPr="009B0975" w:rsidRDefault="00CA2E9A" w:rsidP="00CA2E9A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882BEF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AE597B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4F972D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0B665A9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066E4E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66849F5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9EA264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6CA54D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B24C18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C21053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9D249D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53680A7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9670C2A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14A8E48" w14:textId="77777777" w:rsidR="00CA2E9A" w:rsidRPr="009B0975" w:rsidRDefault="00CA2E9A" w:rsidP="00CA2E9A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44156F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9B32B4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98F6CC6" w14:textId="73C4A2C8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E4CD40E" w14:textId="53107EC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3" w:type="dxa"/>
          </w:tcPr>
          <w:p w14:paraId="046FD4B0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13F0ED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B2A5DEB" w14:textId="624D0ED6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8" w:type="dxa"/>
          </w:tcPr>
          <w:p w14:paraId="23620991" w14:textId="272178E2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0315C9A2" w14:textId="77777777" w:rsidR="00CA2E9A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5E50A0A" w14:textId="77777777" w:rsidR="00CA2E9A" w:rsidRPr="009B0975" w:rsidRDefault="00CA2E9A" w:rsidP="00CA2E9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EBF18B2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4234732" w14:textId="77777777" w:rsidR="00CA2E9A" w:rsidRPr="009B0975" w:rsidRDefault="00CA2E9A" w:rsidP="00CA2E9A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86F1D9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9CFB85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0DFFD8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0C0E2406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588B6F3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8DF47AB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8CD3838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23F2B907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31B0FE9C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E2481E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099990CF" w14:textId="77777777" w:rsidR="00CA2E9A" w:rsidRPr="009B0975" w:rsidRDefault="00CA2E9A" w:rsidP="00CA2E9A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635506BA" w14:textId="77777777" w:rsidR="00CA2E9A" w:rsidRPr="009B0975" w:rsidRDefault="00CA2E9A" w:rsidP="00CA2E9A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4FEFE9E2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41EC548C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227469B6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67081F57" w14:textId="77777777" w:rsidR="00CA2E9A" w:rsidRPr="009B0975" w:rsidRDefault="00CA2E9A" w:rsidP="00CA2E9A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3DA73D99" w14:textId="77777777" w:rsidR="00CA2E9A" w:rsidRPr="009B0975" w:rsidRDefault="00CA2E9A" w:rsidP="00CA2E9A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CA2E9A" w:rsidRPr="00821AF5" w14:paraId="3684C21A" w14:textId="77777777" w:rsidTr="00F95755">
        <w:trPr>
          <w:trHeight w:val="1438"/>
        </w:trPr>
        <w:tc>
          <w:tcPr>
            <w:tcW w:w="278" w:type="dxa"/>
          </w:tcPr>
          <w:p w14:paraId="297FB699" w14:textId="77777777" w:rsidR="00CA2E9A" w:rsidRPr="00821AF5" w:rsidRDefault="00CA2E9A" w:rsidP="00CA2E9A">
            <w:pPr>
              <w:rPr>
                <w:sz w:val="16"/>
                <w:szCs w:val="16"/>
              </w:rPr>
            </w:pPr>
          </w:p>
        </w:tc>
        <w:tc>
          <w:tcPr>
            <w:tcW w:w="16273" w:type="dxa"/>
            <w:gridSpan w:val="59"/>
          </w:tcPr>
          <w:p w14:paraId="238CDA7C" w14:textId="77777777" w:rsidR="00CA2E9A" w:rsidRPr="009B0975" w:rsidRDefault="00CA2E9A" w:rsidP="00CA2E9A">
            <w:pPr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22781" w:type="dxa"/>
              <w:tblInd w:w="578" w:type="dxa"/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1658"/>
              <w:gridCol w:w="1658"/>
              <w:gridCol w:w="1658"/>
              <w:gridCol w:w="1658"/>
              <w:gridCol w:w="1658"/>
              <w:gridCol w:w="1658"/>
              <w:gridCol w:w="1659"/>
              <w:gridCol w:w="2164"/>
              <w:gridCol w:w="2164"/>
              <w:gridCol w:w="2164"/>
              <w:gridCol w:w="1697"/>
              <w:gridCol w:w="1327"/>
            </w:tblGrid>
            <w:tr w:rsidR="00CA2E9A" w:rsidRPr="009B0975" w14:paraId="2CC4442A" w14:textId="77777777" w:rsidTr="00F95755">
              <w:trPr>
                <w:trHeight w:val="868"/>
              </w:trPr>
              <w:tc>
                <w:tcPr>
                  <w:tcW w:w="1658" w:type="dxa"/>
                </w:tcPr>
                <w:p w14:paraId="6DA684C9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  <w:r w:rsidRPr="009B0975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Обозначения:</w:t>
                  </w:r>
                </w:p>
              </w:tc>
              <w:tc>
                <w:tcPr>
                  <w:tcW w:w="1658" w:type="dxa"/>
                </w:tcPr>
                <w:p w14:paraId="284106A3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Аудиторные занятия</w:t>
                  </w:r>
                </w:p>
              </w:tc>
              <w:tc>
                <w:tcPr>
                  <w:tcW w:w="1658" w:type="dxa"/>
                </w:tcPr>
                <w:p w14:paraId="61A8592E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Резерв учебного времени</w:t>
                  </w:r>
                </w:p>
              </w:tc>
              <w:tc>
                <w:tcPr>
                  <w:tcW w:w="1658" w:type="dxa"/>
                </w:tcPr>
                <w:p w14:paraId="12721BDF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Промежуточная аттестация</w:t>
                  </w:r>
                </w:p>
              </w:tc>
              <w:tc>
                <w:tcPr>
                  <w:tcW w:w="1658" w:type="dxa"/>
                </w:tcPr>
                <w:p w14:paraId="3EA3EB8A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Итоговая аттестация</w:t>
                  </w:r>
                </w:p>
              </w:tc>
              <w:tc>
                <w:tcPr>
                  <w:tcW w:w="1658" w:type="dxa"/>
                </w:tcPr>
                <w:p w14:paraId="318FE972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Каникулы</w:t>
                  </w:r>
                </w:p>
              </w:tc>
              <w:tc>
                <w:tcPr>
                  <w:tcW w:w="1658" w:type="dxa"/>
                  <w:hideMark/>
                </w:tcPr>
                <w:p w14:paraId="78FB8BDC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59" w:type="dxa"/>
                  <w:hideMark/>
                </w:tcPr>
                <w:p w14:paraId="653161C5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32809D4E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0B1F91E8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hideMark/>
                </w:tcPr>
                <w:p w14:paraId="552D1938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E2D4C11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14:paraId="6ACBF008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A2E9A" w:rsidRPr="009B0975" w14:paraId="0EBF14C0" w14:textId="77777777" w:rsidTr="00F95755">
              <w:trPr>
                <w:trHeight w:val="387"/>
              </w:trPr>
              <w:tc>
                <w:tcPr>
                  <w:tcW w:w="1658" w:type="dxa"/>
                  <w:vAlign w:val="center"/>
                </w:tcPr>
                <w:p w14:paraId="0077D069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  <w:vAlign w:val="center"/>
                </w:tcPr>
                <w:p w14:paraId="0F82F4C2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1" layoutInCell="1" allowOverlap="1" wp14:anchorId="1E172235" wp14:editId="78881F05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10160" t="10795" r="8890" b="10160"/>
                            <wp:wrapNone/>
                            <wp:docPr id="10" name="Rectangle 132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B5D148" w14:textId="77777777" w:rsidR="00CA2E9A" w:rsidRDefault="00CA2E9A" w:rsidP="00CA2E9A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172235" id="Rectangle 132" o:spid="_x0000_s1026" style="position:absolute;margin-left:0;margin-top:0;width:10.5pt;height:11.1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">
                            <o:lock v:ext="edit" rotation="t" position="t"/>
                            <v:textbox inset="0,0,0,0">
                              <w:txbxContent>
                                <w:p w14:paraId="4BB5D148" w14:textId="77777777" w:rsidR="00CA2E9A" w:rsidRDefault="00CA2E9A" w:rsidP="00CA2E9A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191B05DE" wp14:editId="3CBCE3A6">
                            <wp:extent cx="137160" cy="144780"/>
                            <wp:effectExtent l="0" t="0" r="0" b="0"/>
                            <wp:docPr id="5" name="AutoShape 11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5114DDE" id="AutoShape 11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Ek8JRH9AQAA5w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2DF47B30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1" layoutInCell="1" allowOverlap="1" wp14:anchorId="35763484" wp14:editId="12C9844C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13970" t="10795" r="5080" b="8255"/>
                            <wp:wrapNone/>
                            <wp:docPr id="9" name="Rectangle 133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2A9E1C" w14:textId="77777777" w:rsidR="00CA2E9A" w:rsidRDefault="00CA2E9A" w:rsidP="00CA2E9A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763484" id="Rectangle 133" o:spid="_x0000_s1027" style="position:absolute;margin-left:0;margin-top:0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">
                            <o:lock v:ext="edit" rotation="t" position="t"/>
                            <v:textbox inset="0,0,0,0">
                              <w:txbxContent>
                                <w:p w14:paraId="192A9E1C" w14:textId="77777777" w:rsidR="00CA2E9A" w:rsidRDefault="00CA2E9A" w:rsidP="00CA2E9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57E51101" wp14:editId="09CA3273">
                            <wp:extent cx="137160" cy="144780"/>
                            <wp:effectExtent l="0" t="0" r="0" b="0"/>
                            <wp:docPr id="4" name="AutoShape 12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190EAB0" id="AutoShape 12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D1BVSh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1726B512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1" layoutInCell="1" allowOverlap="1" wp14:anchorId="2CFE2C83" wp14:editId="2DFE630D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9525" t="10795" r="9525" b="8255"/>
                            <wp:wrapNone/>
                            <wp:docPr id="8" name="Rectangle 134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0061AE" w14:textId="77777777" w:rsidR="00CA2E9A" w:rsidRDefault="00CA2E9A" w:rsidP="00CA2E9A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э</w:t>
                                        </w:r>
                                      </w:p>
                                      <w:p w14:paraId="10B00AF5" w14:textId="77777777" w:rsidR="00CA2E9A" w:rsidRDefault="00CA2E9A" w:rsidP="00CA2E9A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FE2C83" id="Rectangle 134" o:spid="_x0000_s1028" style="position:absolute;margin-left:0;margin-top:0;width:10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">
                            <o:lock v:ext="edit" rotation="t" position="t"/>
                            <v:textbox inset="0,0,0,0">
                              <w:txbxContent>
                                <w:p w14:paraId="130061AE" w14:textId="77777777" w:rsidR="00CA2E9A" w:rsidRDefault="00CA2E9A" w:rsidP="00CA2E9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14:paraId="10B00AF5" w14:textId="77777777" w:rsidR="00CA2E9A" w:rsidRDefault="00CA2E9A" w:rsidP="00CA2E9A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132AABD0" wp14:editId="670E05FB">
                            <wp:extent cx="137160" cy="144780"/>
                            <wp:effectExtent l="0" t="0" r="0" b="0"/>
                            <wp:docPr id="3" name="AutoShape 13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6427905" id="AutoShape 13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kHl4s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42FD4074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1" layoutInCell="1" allowOverlap="1" wp14:anchorId="20084999" wp14:editId="78FC3D22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5080" t="10795" r="13970" b="10160"/>
                            <wp:wrapNone/>
                            <wp:docPr id="7" name="Rectangle 135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CA11C10" w14:textId="5EB6A303" w:rsidR="00CA2E9A" w:rsidRDefault="00CA2E9A" w:rsidP="00CA2E9A">
                                        <w:pP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E47F17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084999" id="Rectangle 135" o:spid="_x0000_s1029" style="position:absolute;margin-left:0;margin-top:0;width:10.5pt;height:11.1pt;z-index:2516684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">
                            <o:lock v:ext="edit" rotation="t" position="t"/>
                            <v:textbox inset="0,0,0,0">
                              <w:txbxContent>
                                <w:p w14:paraId="4CA11C10" w14:textId="5EB6A303" w:rsidR="00CA2E9A" w:rsidRDefault="00CA2E9A" w:rsidP="00CA2E9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47F1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И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7FC23749" wp14:editId="58CFE820">
                            <wp:extent cx="137160" cy="144780"/>
                            <wp:effectExtent l="0" t="0" r="0" b="0"/>
                            <wp:docPr id="2" name="AutoShape 14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3238938" id="AutoShape 14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Lechk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089E7A39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1" layoutInCell="1" allowOverlap="1" wp14:anchorId="3B08F029" wp14:editId="60F23B3F">
                            <wp:simplePos x="0" y="0"/>
                            <wp:positionH relativeFrom="character">
                              <wp:posOffset>-224790</wp:posOffset>
                            </wp:positionH>
                            <wp:positionV relativeFrom="line">
                              <wp:posOffset>0</wp:posOffset>
                            </wp:positionV>
                            <wp:extent cx="193675" cy="140970"/>
                            <wp:effectExtent l="13970" t="10795" r="11430" b="10160"/>
                            <wp:wrapNone/>
                            <wp:docPr id="6" name="Rectangle 136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BBE8174" w14:textId="77777777" w:rsidR="00CA2E9A" w:rsidRDefault="00CA2E9A" w:rsidP="00CA2E9A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08F029" id="Rectangle 136" o:spid="_x0000_s1030" style="position:absolute;margin-left:-17.7pt;margin-top:0;width:15.25pt;height:11.1pt;z-index:2516695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">
                            <o:lock v:ext="edit" rotation="t" position="t"/>
                            <v:textbox inset="0,0,0,0">
                              <w:txbxContent>
                                <w:p w14:paraId="5BBE8174" w14:textId="77777777" w:rsidR="00CA2E9A" w:rsidRDefault="00CA2E9A" w:rsidP="00CA2E9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47D7BE5F" wp14:editId="3AAF1E39">
                            <wp:extent cx="137160" cy="144780"/>
                            <wp:effectExtent l="0" t="0" r="0" b="0"/>
                            <wp:docPr id="1" name="AutoShape 15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8B884CE" id="AutoShape 15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B1rzZf9AQAA5w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42C390DB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9" w:type="dxa"/>
                  <w:vAlign w:val="center"/>
                  <w:hideMark/>
                </w:tcPr>
                <w:p w14:paraId="63990B95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015E2DCC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150F9659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  <w:hideMark/>
                </w:tcPr>
                <w:p w14:paraId="12078065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4D55A2D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7F14A60" w14:textId="77777777" w:rsidR="00CA2E9A" w:rsidRPr="009B0975" w:rsidRDefault="00CA2E9A" w:rsidP="00F22350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38BD55A" w14:textId="77777777" w:rsidR="00CA2E9A" w:rsidRPr="009B0975" w:rsidRDefault="00CA2E9A" w:rsidP="00CA2E9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07996FB" w14:textId="2A28E29B" w:rsidR="00ED124A" w:rsidRPr="00CA2E9A" w:rsidRDefault="00ED124A" w:rsidP="00CA2E9A">
      <w:pPr>
        <w:pStyle w:val="a3"/>
        <w:spacing w:line="24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</w:p>
    <w:p w14:paraId="7981896C" w14:textId="77777777" w:rsidR="000E6BAC" w:rsidRDefault="000E6BAC" w:rsidP="001B1160">
      <w:pPr>
        <w:pStyle w:val="a3"/>
        <w:spacing w:after="0"/>
        <w:ind w:left="-851" w:right="-881"/>
        <w:jc w:val="center"/>
        <w:rPr>
          <w:rFonts w:ascii="Times New Roman" w:hAnsi="Times New Roman"/>
          <w:b/>
          <w:sz w:val="28"/>
          <w:szCs w:val="28"/>
        </w:rPr>
      </w:pPr>
    </w:p>
    <w:p w14:paraId="7981EDFD" w14:textId="77777777" w:rsidR="000E6BAC" w:rsidRDefault="000E6BAC" w:rsidP="0096228A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894098F" w14:textId="77777777" w:rsidR="000E6BAC" w:rsidRDefault="000E6BAC" w:rsidP="0096228A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7A4DA1C" w14:textId="44549211" w:rsidR="00CA2E9A" w:rsidRDefault="00CA2E9A" w:rsidP="00677792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  <w:sectPr w:rsidR="00CA2E9A" w:rsidSect="000037DC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5B1834C8" w14:textId="77777777" w:rsidR="00CA2E9A" w:rsidRDefault="00CA2E9A" w:rsidP="00CA2E9A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/>
          <w:b/>
          <w:sz w:val="28"/>
          <w:szCs w:val="28"/>
        </w:rPr>
        <w:t>. Программы учебных дисциплин</w:t>
      </w:r>
    </w:p>
    <w:p w14:paraId="4AADD105" w14:textId="77777777" w:rsidR="00CA2E9A" w:rsidRDefault="00CA2E9A" w:rsidP="00CA2E9A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9388A08" w14:textId="77777777" w:rsidR="00CA2E9A" w:rsidRPr="00881AAD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C919D7">
        <w:t>ПО.01.</w:t>
      </w:r>
      <w:r w:rsidRPr="00881AAD">
        <w:rPr>
          <w:szCs w:val="28"/>
        </w:rPr>
        <w:t xml:space="preserve">УП.01 «Специальность и чтение с листа» </w:t>
      </w:r>
    </w:p>
    <w:p w14:paraId="591406E2" w14:textId="77777777" w:rsidR="00CA2E9A" w:rsidRPr="00881AAD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ПО.01.УП.02 «Ансамбль» </w:t>
      </w:r>
    </w:p>
    <w:p w14:paraId="7058EBDB" w14:textId="6F7FC97C" w:rsidR="00CA2E9A" w:rsidRPr="00881AAD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>ПО.01.УП.03 «</w:t>
      </w:r>
      <w:r w:rsidR="00E47F17">
        <w:rPr>
          <w:szCs w:val="28"/>
        </w:rPr>
        <w:t>Фортепиано</w:t>
      </w:r>
      <w:r w:rsidRPr="00881AAD">
        <w:rPr>
          <w:szCs w:val="28"/>
        </w:rPr>
        <w:t xml:space="preserve">» </w:t>
      </w:r>
    </w:p>
    <w:p w14:paraId="1E5D3602" w14:textId="77777777" w:rsidR="00CA2E9A" w:rsidRPr="00881AAD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ПО.01.УП.04 «Хоровой класс» </w:t>
      </w:r>
    </w:p>
    <w:p w14:paraId="78EDB188" w14:textId="77777777" w:rsidR="00CA2E9A" w:rsidRPr="00881AAD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ПО.02.УП.01 «Сольфеджио» </w:t>
      </w:r>
    </w:p>
    <w:p w14:paraId="51C0A132" w14:textId="77777777" w:rsidR="00CA2E9A" w:rsidRPr="00881AAD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ПО.02.УП.02 «Слушание музыки» </w:t>
      </w:r>
    </w:p>
    <w:p w14:paraId="65F4DF7E" w14:textId="7CACDA58" w:rsidR="00CA2E9A" w:rsidRDefault="00CA2E9A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ПО.02.УП.03 «Музыкальная литература (зарубежная, отечественная)» </w:t>
      </w:r>
    </w:p>
    <w:p w14:paraId="0E4165B2" w14:textId="19C3B444" w:rsidR="00E47F17" w:rsidRPr="00881AAD" w:rsidRDefault="00E47F17" w:rsidP="00CA2E9A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CA2E9A">
        <w:rPr>
          <w:rFonts w:eastAsia="Calibri"/>
          <w:lang w:eastAsia="en-US"/>
        </w:rPr>
        <w:t>В.01.УП.01</w:t>
      </w:r>
      <w:r>
        <w:rPr>
          <w:rFonts w:eastAsia="Calibri"/>
          <w:lang w:eastAsia="en-US"/>
        </w:rPr>
        <w:t xml:space="preserve"> «Хоровой класс»</w:t>
      </w:r>
    </w:p>
    <w:p w14:paraId="420BD5DC" w14:textId="77777777" w:rsidR="00CA2E9A" w:rsidRPr="00CA2E9A" w:rsidRDefault="00CA2E9A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A504E7F" w14:textId="2A6149D5" w:rsidR="006F0B5B" w:rsidRDefault="006F0B5B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E47F1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E0B18">
        <w:rPr>
          <w:rFonts w:ascii="Times New Roman" w:hAnsi="Times New Roman"/>
          <w:b/>
          <w:sz w:val="28"/>
          <w:szCs w:val="28"/>
        </w:rPr>
        <w:t xml:space="preserve">. </w:t>
      </w:r>
      <w:r w:rsidRPr="00882AE7">
        <w:rPr>
          <w:rFonts w:ascii="Times New Roman" w:hAnsi="Times New Roman"/>
          <w:b/>
          <w:sz w:val="28"/>
          <w:szCs w:val="28"/>
        </w:rPr>
        <w:t>Система и критерии оценок промежуточной и итоговой аттестации результатов освоения ОП обучающимися</w:t>
      </w:r>
    </w:p>
    <w:p w14:paraId="15E02E50" w14:textId="77777777" w:rsidR="006F0B5B" w:rsidRDefault="006F0B5B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45D742D" w14:textId="03E7634F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30486F">
        <w:rPr>
          <w:rFonts w:ascii="Times New Roman" w:hAnsi="Times New Roman"/>
          <w:sz w:val="28"/>
          <w:szCs w:val="28"/>
        </w:rPr>
        <w:t xml:space="preserve">Оценка качества реализации программы </w:t>
      </w:r>
      <w:r>
        <w:rPr>
          <w:rFonts w:ascii="Times New Roman" w:hAnsi="Times New Roman"/>
          <w:sz w:val="28"/>
          <w:szCs w:val="28"/>
        </w:rPr>
        <w:t>«</w:t>
      </w:r>
      <w:r w:rsidR="00BC09F0">
        <w:rPr>
          <w:rFonts w:ascii="Times New Roman" w:hAnsi="Times New Roman"/>
          <w:sz w:val="28"/>
          <w:szCs w:val="28"/>
        </w:rPr>
        <w:t>Струнные инструменты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30486F">
        <w:rPr>
          <w:rFonts w:ascii="Times New Roman" w:hAnsi="Times New Roman"/>
          <w:sz w:val="28"/>
          <w:szCs w:val="28"/>
        </w:rPr>
        <w:t>в ГБУДО г. Москвы ДШИ «Юность» включает в себя текущий контроль успеваемости, промежуточную и итоговую аттестацию обучающихся.</w:t>
      </w:r>
    </w:p>
    <w:p w14:paraId="203EB645" w14:textId="5ED96F91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E47F17">
        <w:rPr>
          <w:rFonts w:ascii="Times New Roman" w:hAnsi="Times New Roman"/>
          <w:sz w:val="28"/>
          <w:szCs w:val="28"/>
        </w:rPr>
        <w:t xml:space="preserve"> </w:t>
      </w:r>
      <w:r w:rsidRPr="0030486F">
        <w:rPr>
          <w:rFonts w:ascii="Times New Roman" w:hAnsi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отношение ребенка к занятиям, его старания и прилежность; качество выполнения предложенных заданий; инициативность и проявление самостоятельности как на уроке, так и во время домашней работы; темпы продвижения. На основании результатов текущего контроля выводятся четверные оценки. В качестве видов текущего контроля успеваемости используются академические концерты, прослушивания, контрольные работы, технические зачеты, устные опросы, письменные работы, тестирование, а также контрольны</w:t>
      </w:r>
      <w:r>
        <w:rPr>
          <w:rFonts w:ascii="Times New Roman" w:hAnsi="Times New Roman"/>
          <w:sz w:val="28"/>
          <w:szCs w:val="28"/>
        </w:rPr>
        <w:t>е</w:t>
      </w:r>
      <w:r w:rsidRPr="0030486F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и</w:t>
      </w:r>
      <w:r w:rsidRPr="0030486F">
        <w:rPr>
          <w:rFonts w:ascii="Times New Roman" w:hAnsi="Times New Roman"/>
          <w:sz w:val="28"/>
          <w:szCs w:val="28"/>
        </w:rPr>
        <w:t>, которы</w:t>
      </w:r>
      <w:r>
        <w:rPr>
          <w:rFonts w:ascii="Times New Roman" w:hAnsi="Times New Roman"/>
          <w:sz w:val="28"/>
          <w:szCs w:val="28"/>
        </w:rPr>
        <w:t>е</w:t>
      </w:r>
      <w:r w:rsidRPr="0030486F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я</w:t>
      </w:r>
      <w:r w:rsidRPr="0030486F">
        <w:rPr>
          <w:rFonts w:ascii="Times New Roman" w:hAnsi="Times New Roman"/>
          <w:sz w:val="28"/>
          <w:szCs w:val="28"/>
        </w:rPr>
        <w:t>тся преподавателем, ведущим предмет, без присутствия комиссии.</w:t>
      </w:r>
    </w:p>
    <w:p w14:paraId="20E33954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30486F">
        <w:rPr>
          <w:rFonts w:ascii="Times New Roman" w:hAnsi="Times New Roman"/>
          <w:sz w:val="28"/>
          <w:szCs w:val="28"/>
        </w:rPr>
        <w:t>Содержание промежуточной аттестации и условия ее проведения разрабатываются ГБУДО г. Москвы ДШИ «Юность»   самостоятельно на основании ФГТ.</w:t>
      </w:r>
    </w:p>
    <w:p w14:paraId="481B1133" w14:textId="77777777" w:rsidR="006F0B5B" w:rsidRPr="0030486F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lastRenderedPageBreak/>
        <w:t xml:space="preserve">Промежуточная аттестация определяет успешность развития учащегося и степень освоения им учебных задач в конце каждого полугодия учебного года. Промежуточная  аттестация  проводится  в  форме  контрольных  уроков,  зачетов  и  экзаменов, которые  могут  проходить  в   виде  технических  зачетов,  академических  концертов,  исполнения  концертных  программ,  письменных  работ и  устных  опросов.  Контрольные  уроки  и  зачеты  в  рамках  промежуточной  аттестации  проводятся  на  завершающих  полугодие  учебных  занятиях  в  счет  аудиторного  времени,  предусмотренного  на  учебный  предмет.  </w:t>
      </w:r>
    </w:p>
    <w:p w14:paraId="516FA885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Академические  концерты  представляют  собой  публичное  (на  сцене)  исполнение  учебной  программы  или  ее  части  в  присутствии  комиссии,  родителей,  учащихся  и  других слушателей  с  дифференцированной  оценкой.</w:t>
      </w:r>
    </w:p>
    <w:p w14:paraId="43A0CBBC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Переводные  экзамены  проводятся  в  конце  каждого  учебного  года  с  применением дифференцированной  системы  оценок и  завершаются  обязательным  методическим  обсуждением. Экзамены  проводятся  за  пределами  аудиторных   учебных  занятий.  </w:t>
      </w:r>
    </w:p>
    <w:p w14:paraId="0AB4C7D6" w14:textId="77777777" w:rsidR="006F0B5B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На каждую промежуточную (экзаменационную) аттестацию составляется утверждаемое директором ГБУДО г. Москвы ДШИ «Юность»   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К экзамену допускаются обучающиеся, полностью выполнившие все учебные задания по учебным предметам, реализуемым в соответствующем учебном году. </w:t>
      </w:r>
    </w:p>
    <w:p w14:paraId="54631CBB" w14:textId="77777777" w:rsidR="006F0B5B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30486F">
        <w:rPr>
          <w:rFonts w:ascii="Times New Roman" w:hAnsi="Times New Roman"/>
          <w:sz w:val="28"/>
          <w:szCs w:val="28"/>
        </w:rPr>
        <w:t xml:space="preserve">В соответствии с требованиями ФГТ для аттестации обучающихся на соответствие их персональных достижений поэтапным требованиям программы </w:t>
      </w:r>
      <w:r w:rsidR="00BC09F0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3048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0486F">
        <w:rPr>
          <w:rFonts w:ascii="Times New Roman" w:hAnsi="Times New Roman"/>
          <w:sz w:val="28"/>
          <w:szCs w:val="28"/>
        </w:rPr>
        <w:t>ГБУДО г. Москвы ДШИ «Юность»   создан</w:t>
      </w:r>
      <w:r>
        <w:rPr>
          <w:rFonts w:ascii="Times New Roman" w:hAnsi="Times New Roman"/>
          <w:sz w:val="28"/>
          <w:szCs w:val="28"/>
        </w:rPr>
        <w:t xml:space="preserve">ы фонды </w:t>
      </w:r>
      <w:r w:rsidRPr="0030486F">
        <w:rPr>
          <w:rFonts w:ascii="Times New Roman" w:hAnsi="Times New Roman"/>
          <w:sz w:val="28"/>
          <w:szCs w:val="28"/>
        </w:rPr>
        <w:t>оценочных средств для проведения текущего контроля успеваемости и промежуточной аттестации по учебным предметам. Эти фонды включают: объём и описание инструктивного материала для технических зачетов по учебному предмету «Специальность», контрольные вопросы и типовые задания для практических занятий, контрольных работ, зачетов и экзаменов по учебным предметам предметной области «Теория и история музыки»; тесты; количество и примерную тематику исполнительских программ по учебным предметам предметной области «Музыкальное исполнительство»; тематику письменных работ, рефератов, викторин.</w:t>
      </w:r>
    </w:p>
    <w:p w14:paraId="7952106A" w14:textId="77777777" w:rsidR="006F0B5B" w:rsidRPr="0030486F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Фонды оценочных средств соответствуют требованиям ФГТ по данной специальности, целям и задачам программы </w:t>
      </w:r>
      <w:r w:rsidR="00BC09F0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30486F">
        <w:rPr>
          <w:rFonts w:ascii="Times New Roman" w:hAnsi="Times New Roman"/>
          <w:sz w:val="28"/>
          <w:szCs w:val="28"/>
        </w:rPr>
        <w:t xml:space="preserve"> и её учебному плану. Они обеспечивают оценку качества приобретенных выпускниками знаний, умений, навыков и степень готовности выпускников к </w:t>
      </w:r>
      <w:r w:rsidRPr="0030486F">
        <w:rPr>
          <w:rFonts w:ascii="Times New Roman" w:hAnsi="Times New Roman"/>
          <w:sz w:val="28"/>
          <w:szCs w:val="28"/>
        </w:rPr>
        <w:lastRenderedPageBreak/>
        <w:t>возможному продолжению профессионального образования в области музыкального искусства.</w:t>
      </w:r>
    </w:p>
    <w:p w14:paraId="5C4CB495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30486F">
        <w:rPr>
          <w:rFonts w:ascii="Times New Roman" w:hAnsi="Times New Roman"/>
          <w:sz w:val="28"/>
          <w:szCs w:val="28"/>
        </w:rPr>
        <w:t xml:space="preserve">В образовательном учреждении ГБУДО г. Москвы ДШИ «Юность»   разработаны критерии оценок успеваемости обучающихся по программе </w:t>
      </w:r>
      <w:r w:rsidR="00BC09F0">
        <w:rPr>
          <w:rFonts w:ascii="Times New Roman" w:hAnsi="Times New Roman"/>
          <w:sz w:val="28"/>
          <w:szCs w:val="28"/>
        </w:rPr>
        <w:t>«Струнные инструменты»</w:t>
      </w:r>
      <w:r w:rsidRPr="003048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486F">
        <w:rPr>
          <w:rFonts w:ascii="Times New Roman" w:hAnsi="Times New Roman"/>
          <w:sz w:val="28"/>
          <w:szCs w:val="28"/>
        </w:rPr>
        <w:t>Критерии оценки качества подготовки обучающегося позволяют: определить уровень освоения обучающимся материала, предусмотренного учебной программой по учебному предмету; оценить умение обучающегося использовать теоретические знания при выполнении практических задач; оценить обоснованность изложения ответа.</w:t>
      </w:r>
    </w:p>
    <w:p w14:paraId="05B89E8F" w14:textId="77777777" w:rsidR="006F0B5B" w:rsidRDefault="006F0B5B" w:rsidP="006F0B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E4E7782" w14:textId="77777777" w:rsidR="006F0B5B" w:rsidRPr="0030486F" w:rsidRDefault="006F0B5B" w:rsidP="006F0B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Критерии оценки для различных форм аттестации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6769"/>
      </w:tblGrid>
      <w:tr w:rsidR="006F0B5B" w:rsidRPr="0030486F" w14:paraId="6CE8E369" w14:textId="77777777" w:rsidTr="00224C64">
        <w:tc>
          <w:tcPr>
            <w:tcW w:w="2486" w:type="dxa"/>
          </w:tcPr>
          <w:p w14:paraId="634B9828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    Оценка</w:t>
            </w:r>
          </w:p>
        </w:tc>
        <w:tc>
          <w:tcPr>
            <w:tcW w:w="6976" w:type="dxa"/>
          </w:tcPr>
          <w:p w14:paraId="66191FE1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         Критерии  оценивания  исполнения</w:t>
            </w:r>
          </w:p>
        </w:tc>
      </w:tr>
      <w:tr w:rsidR="006F0B5B" w:rsidRPr="0030486F" w14:paraId="0FCF0AA4" w14:textId="77777777" w:rsidTr="00224C64">
        <w:tc>
          <w:tcPr>
            <w:tcW w:w="2486" w:type="dxa"/>
          </w:tcPr>
          <w:p w14:paraId="3D6929D5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5  («отлично»)</w:t>
            </w:r>
          </w:p>
        </w:tc>
        <w:tc>
          <w:tcPr>
            <w:tcW w:w="6976" w:type="dxa"/>
          </w:tcPr>
          <w:p w14:paraId="06769F6F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Технически  качественное  и  художественно  осмысленное  исполнение (выполнение задания), показывающее свободное владение материалом и отвечающее  всем программным требованиям  на  данном  этапе  обучения</w:t>
            </w:r>
          </w:p>
        </w:tc>
      </w:tr>
      <w:tr w:rsidR="006F0B5B" w:rsidRPr="0030486F" w14:paraId="0E38A949" w14:textId="77777777" w:rsidTr="00224C64">
        <w:tc>
          <w:tcPr>
            <w:tcW w:w="2486" w:type="dxa"/>
          </w:tcPr>
          <w:p w14:paraId="14D7FA97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4  («хорошо»)</w:t>
            </w:r>
          </w:p>
        </w:tc>
        <w:tc>
          <w:tcPr>
            <w:tcW w:w="6976" w:type="dxa"/>
          </w:tcPr>
          <w:p w14:paraId="3CB5317F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Грамотное  исполнение  (выполнение задания) с  небольшими  недочетами  как  в  техническом,  так  и  в  художественном  плане, при этом выявлено понимание материала в целом</w:t>
            </w:r>
          </w:p>
        </w:tc>
      </w:tr>
      <w:tr w:rsidR="006F0B5B" w:rsidRPr="0030486F" w14:paraId="5B622712" w14:textId="77777777" w:rsidTr="00224C64">
        <w:tc>
          <w:tcPr>
            <w:tcW w:w="2486" w:type="dxa"/>
          </w:tcPr>
          <w:p w14:paraId="2EC30853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3 («удовлетвори-тельно»)</w:t>
            </w:r>
          </w:p>
        </w:tc>
        <w:tc>
          <w:tcPr>
            <w:tcW w:w="6976" w:type="dxa"/>
          </w:tcPr>
          <w:p w14:paraId="0B23117A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Показан достаточный минимум в выполнении поставленной задачи, при этом исполнение (выполнение задания) отличается большим  количеством недочетов (недоученный  текст, слабая техническая подготовка,  отсутствие  свободы  игрового  аппарата, выявлены пробелы в усвоении отдельных тем и неполный объём знаний в целом)</w:t>
            </w:r>
          </w:p>
        </w:tc>
      </w:tr>
      <w:tr w:rsidR="006F0B5B" w:rsidRPr="0030486F" w14:paraId="334032EC" w14:textId="77777777" w:rsidTr="00224C64">
        <w:tc>
          <w:tcPr>
            <w:tcW w:w="2486" w:type="dxa"/>
          </w:tcPr>
          <w:p w14:paraId="5F81CEC1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2  («неудовлетво-рительно»)</w:t>
            </w:r>
          </w:p>
        </w:tc>
        <w:tc>
          <w:tcPr>
            <w:tcW w:w="6976" w:type="dxa"/>
          </w:tcPr>
          <w:p w14:paraId="11E5AD90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Комплекс  недостатков, выявляющий  значительные пробелы в усвоении всех тем и плохое владение материалом в целом и являющийся  следствием  регулярного  невыполнения  домашнего  задания,  а  также  плохой  посещаемости  аудиторных  занятий</w:t>
            </w:r>
          </w:p>
        </w:tc>
      </w:tr>
      <w:tr w:rsidR="006F0B5B" w:rsidRPr="0030486F" w14:paraId="0CAD809E" w14:textId="77777777" w:rsidTr="00224C64">
        <w:tc>
          <w:tcPr>
            <w:tcW w:w="2486" w:type="dxa"/>
          </w:tcPr>
          <w:p w14:paraId="40EE57C2" w14:textId="77777777" w:rsidR="006F0B5B" w:rsidRPr="0030486F" w:rsidRDefault="006F0B5B" w:rsidP="00BC09F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Зачет  (без оценки)</w:t>
            </w:r>
          </w:p>
        </w:tc>
        <w:tc>
          <w:tcPr>
            <w:tcW w:w="6976" w:type="dxa"/>
          </w:tcPr>
          <w:p w14:paraId="12A98705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Достаточный  для  аттестации  на  данном  этапе  обучения  уровень  исполнительской  подготовки  и  художественной  интерпретации  музыкального  текста</w:t>
            </w:r>
          </w:p>
        </w:tc>
      </w:tr>
    </w:tbl>
    <w:p w14:paraId="69E8FDE6" w14:textId="77777777" w:rsidR="00E47F17" w:rsidRDefault="00E47F17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72BF0E8" w14:textId="5699EB69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lastRenderedPageBreak/>
        <w:t>Данная  система  оценки  качества  исполнения  может  быть  дополнена  системой  «+»  и «-»,  что  даст  возможность  более  конкретно  отметить  выступление  учащегося.</w:t>
      </w:r>
    </w:p>
    <w:p w14:paraId="6BC5E75E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30486F">
        <w:rPr>
          <w:rFonts w:ascii="Times New Roman" w:hAnsi="Times New Roman"/>
          <w:sz w:val="28"/>
          <w:szCs w:val="28"/>
        </w:rPr>
        <w:t xml:space="preserve">Освоение обучающимися программы </w:t>
      </w:r>
      <w:r w:rsidR="00BC09F0">
        <w:rPr>
          <w:rFonts w:ascii="Times New Roman" w:hAnsi="Times New Roman"/>
          <w:sz w:val="28"/>
          <w:szCs w:val="28"/>
        </w:rPr>
        <w:t xml:space="preserve">«Струнные инструменты» </w:t>
      </w:r>
      <w:r w:rsidRPr="0030486F">
        <w:rPr>
          <w:rFonts w:ascii="Times New Roman" w:hAnsi="Times New Roman"/>
          <w:sz w:val="28"/>
          <w:szCs w:val="28"/>
        </w:rPr>
        <w:t>завершается итоговой аттестацией обучающихся.</w:t>
      </w:r>
    </w:p>
    <w:p w14:paraId="224A015A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Итоговая  аттестация  проводится  в  форме  выпускных  экзаменов  по  учебным  предметам:</w:t>
      </w:r>
    </w:p>
    <w:p w14:paraId="0C22AB72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-  специальность;</w:t>
      </w:r>
    </w:p>
    <w:p w14:paraId="2917EE69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-  сольфеджио;</w:t>
      </w:r>
    </w:p>
    <w:p w14:paraId="1621FC40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-  музыкальная  литература</w:t>
      </w:r>
      <w:r>
        <w:rPr>
          <w:rFonts w:ascii="Times New Roman" w:hAnsi="Times New Roman"/>
          <w:sz w:val="28"/>
          <w:szCs w:val="28"/>
        </w:rPr>
        <w:t xml:space="preserve"> (зарубежная, отечественная)</w:t>
      </w:r>
      <w:r w:rsidRPr="0030486F">
        <w:rPr>
          <w:rFonts w:ascii="Times New Roman" w:hAnsi="Times New Roman"/>
          <w:sz w:val="28"/>
          <w:szCs w:val="28"/>
        </w:rPr>
        <w:t>.</w:t>
      </w:r>
    </w:p>
    <w:p w14:paraId="30D6EF61" w14:textId="77777777" w:rsidR="006F0B5B" w:rsidRPr="0030486F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и критерии оценок определены ГБУДО г. Москвы ДШИ «Юность» на основании ФГТ.</w:t>
      </w:r>
    </w:p>
    <w:p w14:paraId="40AA24B2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По  итогам  выпускного  экзамена  выставляется  оценка  «отлично»,  «хорошо»,  «удовлетворительно»,  «неудовлетворительно».  Временной  интервал  между  выпускными  экзаменами  должен  быть  не  менее  трех  календарных  дней.</w:t>
      </w:r>
    </w:p>
    <w:p w14:paraId="5A4E8CF1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При  прохождении  итоговой  аттестации  выпускник  должен  продемонстрировать  знания,  умения  и  навыки  в  соответствии  с  программными  требованиями,  в  том  числе:</w:t>
      </w:r>
    </w:p>
    <w:p w14:paraId="1281CFF2" w14:textId="77777777" w:rsidR="00BC09F0" w:rsidRPr="00BC09F0" w:rsidRDefault="00BC09F0" w:rsidP="00BC09F0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09F0">
        <w:rPr>
          <w:rFonts w:ascii="Times New Roman" w:hAnsi="Times New Roman"/>
          <w:sz w:val="28"/>
          <w:szCs w:val="28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14:paraId="19133AF4" w14:textId="77777777" w:rsidR="00BC09F0" w:rsidRPr="00BC09F0" w:rsidRDefault="00BC09F0" w:rsidP="00BC09F0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09F0">
        <w:rPr>
          <w:rFonts w:ascii="Times New Roman" w:hAnsi="Times New Roman"/>
          <w:sz w:val="28"/>
          <w:szCs w:val="28"/>
        </w:rPr>
        <w:t>знание профессиональной терминологии, репертуара для струнных инструментов, ансамблевого и оркестрового репертуара;</w:t>
      </w:r>
    </w:p>
    <w:p w14:paraId="11C9536C" w14:textId="77777777" w:rsidR="00BC09F0" w:rsidRPr="00BC09F0" w:rsidRDefault="00BC09F0" w:rsidP="00BC09F0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09F0">
        <w:rPr>
          <w:rFonts w:ascii="Times New Roman" w:hAnsi="Times New Roman"/>
          <w:sz w:val="28"/>
          <w:szCs w:val="28"/>
        </w:rPr>
        <w:t xml:space="preserve">достаточный технический уровень владения струнным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14:paraId="73921339" w14:textId="77777777" w:rsidR="00BC09F0" w:rsidRPr="00BC09F0" w:rsidRDefault="00BC09F0" w:rsidP="00BC09F0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09F0">
        <w:rPr>
          <w:rFonts w:ascii="Times New Roman" w:hAnsi="Times New Roman"/>
          <w:sz w:val="28"/>
          <w:szCs w:val="28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14:paraId="45F86C5D" w14:textId="77777777" w:rsidR="00BC09F0" w:rsidRPr="00BC09F0" w:rsidRDefault="00BC09F0" w:rsidP="00BC09F0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C09F0">
        <w:rPr>
          <w:rFonts w:ascii="Times New Roman" w:hAnsi="Times New Roman"/>
          <w:sz w:val="28"/>
          <w:szCs w:val="28"/>
        </w:rPr>
        <w:t>наличие кругозора в области музыкального искусства и культуры.</w:t>
      </w:r>
    </w:p>
    <w:p w14:paraId="666212F6" w14:textId="77777777" w:rsidR="00A35EFA" w:rsidRPr="00BC09F0" w:rsidRDefault="00A35EFA" w:rsidP="00BC09F0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B7E45C7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647B80A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86C1BD1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6740601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C172F79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085305D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09D3FEC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EAC01FA" w14:textId="2B4C2CA7" w:rsidR="00A35EFA" w:rsidRPr="0030486F" w:rsidRDefault="00A35EFA" w:rsidP="00A35EFA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486F"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="00E47F1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0486F">
        <w:rPr>
          <w:rFonts w:ascii="Times New Roman" w:hAnsi="Times New Roman"/>
          <w:b/>
          <w:sz w:val="28"/>
          <w:szCs w:val="28"/>
        </w:rPr>
        <w:t xml:space="preserve">. Программа творческой, методической  и  культурно- просветительской  деятельности  </w:t>
      </w:r>
      <w:r>
        <w:rPr>
          <w:rFonts w:ascii="Times New Roman" w:hAnsi="Times New Roman"/>
          <w:b/>
          <w:sz w:val="28"/>
          <w:szCs w:val="28"/>
        </w:rPr>
        <w:t>по направлению «</w:t>
      </w:r>
      <w:r w:rsidR="00BC09F0">
        <w:rPr>
          <w:rFonts w:ascii="Times New Roman" w:hAnsi="Times New Roman"/>
          <w:b/>
          <w:sz w:val="28"/>
          <w:szCs w:val="28"/>
        </w:rPr>
        <w:t>Струнн</w:t>
      </w:r>
      <w:r>
        <w:rPr>
          <w:rFonts w:ascii="Times New Roman" w:hAnsi="Times New Roman"/>
          <w:b/>
          <w:sz w:val="28"/>
          <w:szCs w:val="28"/>
        </w:rPr>
        <w:t xml:space="preserve">ые инструменты» </w:t>
      </w:r>
      <w:r w:rsidRPr="0030486F">
        <w:rPr>
          <w:rFonts w:ascii="Times New Roman" w:hAnsi="Times New Roman"/>
          <w:b/>
          <w:sz w:val="28"/>
          <w:szCs w:val="28"/>
        </w:rPr>
        <w:t>на 20</w:t>
      </w:r>
      <w:r w:rsidR="00ED124A">
        <w:rPr>
          <w:rFonts w:ascii="Times New Roman" w:hAnsi="Times New Roman"/>
          <w:b/>
          <w:sz w:val="28"/>
          <w:szCs w:val="28"/>
        </w:rPr>
        <w:t>2</w:t>
      </w:r>
      <w:r w:rsidR="00B95985">
        <w:rPr>
          <w:rFonts w:ascii="Times New Roman" w:hAnsi="Times New Roman"/>
          <w:b/>
          <w:sz w:val="28"/>
          <w:szCs w:val="28"/>
        </w:rPr>
        <w:t>1</w:t>
      </w:r>
      <w:r w:rsidRPr="0030486F">
        <w:rPr>
          <w:rFonts w:ascii="Times New Roman" w:hAnsi="Times New Roman"/>
          <w:b/>
          <w:sz w:val="28"/>
          <w:szCs w:val="28"/>
        </w:rPr>
        <w:t>-20</w:t>
      </w:r>
      <w:r w:rsidR="00ED124A">
        <w:rPr>
          <w:rFonts w:ascii="Times New Roman" w:hAnsi="Times New Roman"/>
          <w:b/>
          <w:sz w:val="28"/>
          <w:szCs w:val="28"/>
        </w:rPr>
        <w:t>2</w:t>
      </w:r>
      <w:r w:rsidR="00B95985">
        <w:rPr>
          <w:rFonts w:ascii="Times New Roman" w:hAnsi="Times New Roman"/>
          <w:b/>
          <w:sz w:val="28"/>
          <w:szCs w:val="28"/>
        </w:rPr>
        <w:t>2</w:t>
      </w:r>
      <w:r w:rsidRPr="0030486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7D4C1A0" w14:textId="77777777" w:rsidR="00A35EFA" w:rsidRDefault="00A35EFA" w:rsidP="00A35EFA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8150BA4" w14:textId="432C77FF" w:rsidR="00677792" w:rsidRPr="00E04765" w:rsidRDefault="00A35EFA" w:rsidP="0096228A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Участие в </w:t>
      </w:r>
      <w:r w:rsidR="007F042E">
        <w:rPr>
          <w:rFonts w:ascii="Times New Roman" w:hAnsi="Times New Roman" w:cs="Times New Roman"/>
          <w:sz w:val="28"/>
          <w:szCs w:val="28"/>
          <w:u w:val="single"/>
        </w:rPr>
        <w:t>фестивалях,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конкурсах</w:t>
      </w:r>
      <w:r w:rsidR="007F042E">
        <w:rPr>
          <w:rFonts w:ascii="Times New Roman" w:hAnsi="Times New Roman" w:cs="Times New Roman"/>
          <w:sz w:val="28"/>
          <w:szCs w:val="28"/>
          <w:u w:val="single"/>
        </w:rPr>
        <w:t>, концертах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 w:rsidR="00ED124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95985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>-20</w:t>
      </w:r>
      <w:r w:rsidR="00ED124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95985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843"/>
        <w:gridCol w:w="1559"/>
      </w:tblGrid>
      <w:tr w:rsidR="0096228A" w:rsidRPr="00677792" w14:paraId="3A21C78F" w14:textId="77777777" w:rsidTr="008D51C6">
        <w:tc>
          <w:tcPr>
            <w:tcW w:w="568" w:type="dxa"/>
          </w:tcPr>
          <w:p w14:paraId="7A6C575C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29605AE3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 /</w:t>
            </w:r>
          </w:p>
          <w:p w14:paraId="708B70AE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место  проведения</w:t>
            </w:r>
          </w:p>
        </w:tc>
        <w:tc>
          <w:tcPr>
            <w:tcW w:w="1843" w:type="dxa"/>
          </w:tcPr>
          <w:p w14:paraId="306EC896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</w:tcPr>
          <w:p w14:paraId="2511E242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ED124A" w:rsidRPr="00677792" w14:paraId="2F790A24" w14:textId="77777777" w:rsidTr="008D51C6">
        <w:tc>
          <w:tcPr>
            <w:tcW w:w="568" w:type="dxa"/>
          </w:tcPr>
          <w:p w14:paraId="3CF17AA9" w14:textId="77777777" w:rsidR="00ED124A" w:rsidRPr="00677792" w:rsidRDefault="00ED124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16FB8AB3" w14:textId="77777777" w:rsidR="00ED124A" w:rsidRPr="00677792" w:rsidRDefault="00ED124A" w:rsidP="00ED12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Фестиваль-конкурс семейных ансамблей. 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Москвы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10140842" w14:textId="57AC89B5" w:rsidR="00ED124A" w:rsidRPr="00677792" w:rsidRDefault="00F7464F" w:rsidP="00B959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124A" w:rsidRPr="00677792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6B8D86CB" w14:textId="77777777" w:rsidR="00ED124A" w:rsidRPr="00677792" w:rsidRDefault="00ED124A" w:rsidP="00ED12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ED124A" w:rsidRPr="00677792" w14:paraId="696849B5" w14:textId="77777777" w:rsidTr="008D51C6">
        <w:tc>
          <w:tcPr>
            <w:tcW w:w="568" w:type="dxa"/>
          </w:tcPr>
          <w:p w14:paraId="5186CC3C" w14:textId="77777777" w:rsidR="00ED124A" w:rsidRPr="00677792" w:rsidRDefault="00ED124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3B560CBD" w14:textId="0B3578E4" w:rsidR="00ED124A" w:rsidRPr="00677792" w:rsidRDefault="00B95985" w:rsidP="00ED124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ED124A" w:rsidRPr="00677792">
              <w:rPr>
                <w:rFonts w:ascii="Times New Roman" w:hAnsi="Times New Roman" w:cs="Times New Roman"/>
                <w:sz w:val="28"/>
                <w:szCs w:val="28"/>
              </w:rPr>
              <w:t>«Юный виртуоз». ГБУДО г.</w:t>
            </w:r>
            <w:r w:rsidR="00ED1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24A"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Москвы ДШИ </w:t>
            </w:r>
            <w:r w:rsidR="00ED12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124A" w:rsidRPr="00677792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 w:rsidR="00ED12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6F337A8F" w14:textId="16AC5733" w:rsidR="00ED124A" w:rsidRPr="00677792" w:rsidRDefault="00F7464F" w:rsidP="00F7464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D124A" w:rsidRPr="00677792">
              <w:rPr>
                <w:rFonts w:ascii="Times New Roman" w:hAnsi="Times New Roman" w:cs="Times New Roman"/>
                <w:sz w:val="28"/>
                <w:szCs w:val="28"/>
              </w:rPr>
              <w:t>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1559" w:type="dxa"/>
          </w:tcPr>
          <w:p w14:paraId="24F1C03A" w14:textId="77777777" w:rsidR="00ED124A" w:rsidRPr="00677792" w:rsidRDefault="00ED124A" w:rsidP="00ED124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</w:tbl>
    <w:p w14:paraId="43216AC0" w14:textId="77777777" w:rsidR="008B5E28" w:rsidRDefault="008B5E28" w:rsidP="005F042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4091C31" w14:textId="2459D16B" w:rsidR="00677792" w:rsidRDefault="0096228A" w:rsidP="0096228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Методическая  работа</w:t>
      </w:r>
    </w:p>
    <w:p w14:paraId="24C3CC0A" w14:textId="77777777" w:rsidR="00E47F17" w:rsidRDefault="00E47F17" w:rsidP="0096228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tblpX="-59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338"/>
        <w:gridCol w:w="2126"/>
      </w:tblGrid>
      <w:tr w:rsidR="0096228A" w:rsidRPr="00677792" w14:paraId="2DFCBD31" w14:textId="77777777" w:rsidTr="008B5E28">
        <w:tc>
          <w:tcPr>
            <w:tcW w:w="567" w:type="dxa"/>
          </w:tcPr>
          <w:p w14:paraId="1C8B78D7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38" w:type="dxa"/>
          </w:tcPr>
          <w:p w14:paraId="2DA79F75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</w:tcPr>
          <w:p w14:paraId="129D0CB2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</w:tc>
      </w:tr>
      <w:tr w:rsidR="005F042F" w:rsidRPr="00677792" w14:paraId="22E0A39C" w14:textId="77777777" w:rsidTr="008B5E28">
        <w:tc>
          <w:tcPr>
            <w:tcW w:w="10031" w:type="dxa"/>
            <w:gridSpan w:val="3"/>
          </w:tcPr>
          <w:p w14:paraId="53F2C0F0" w14:textId="77777777" w:rsidR="005F042F" w:rsidRPr="00677792" w:rsidRDefault="005F042F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</w:tr>
      <w:tr w:rsidR="00E303A3" w:rsidRPr="00677792" w14:paraId="2C3529ED" w14:textId="77777777" w:rsidTr="008B5E28">
        <w:tc>
          <w:tcPr>
            <w:tcW w:w="567" w:type="dxa"/>
          </w:tcPr>
          <w:p w14:paraId="1EF16B25" w14:textId="77777777" w:rsidR="00E303A3" w:rsidRPr="00677792" w:rsidRDefault="00E303A3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14:paraId="2EA82B41" w14:textId="77777777" w:rsidR="00E303A3" w:rsidRPr="00E303A3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Методическое совещание</w:t>
            </w:r>
            <w:r w:rsid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. </w:t>
            </w:r>
            <w:r w:rsidR="00E303A3"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Вопросы написания методических р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азработок</w:t>
            </w:r>
          </w:p>
        </w:tc>
        <w:tc>
          <w:tcPr>
            <w:tcW w:w="2126" w:type="dxa"/>
          </w:tcPr>
          <w:p w14:paraId="04903B07" w14:textId="77777777" w:rsidR="00E303A3" w:rsidRPr="00677792" w:rsidRDefault="00E303A3" w:rsidP="008B5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96228A" w:rsidRPr="00677792" w14:paraId="36117FB0" w14:textId="77777777" w:rsidTr="008B5E28">
        <w:tc>
          <w:tcPr>
            <w:tcW w:w="567" w:type="dxa"/>
          </w:tcPr>
          <w:p w14:paraId="0E962D49" w14:textId="77777777" w:rsidR="0096228A" w:rsidRPr="00677792" w:rsidRDefault="00E303A3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14:paraId="3254083C" w14:textId="77777777" w:rsidR="0096228A" w:rsidRPr="00677792" w:rsidRDefault="0096228A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Педагогический совет. Утверждение планов  учебно-методической и учебно-воспитательной работы  на 20</w:t>
            </w:r>
            <w:r w:rsidR="00F7464F">
              <w:rPr>
                <w:rFonts w:ascii="Times New Roman" w:hAnsi="Times New Roman"/>
                <w:sz w:val="28"/>
                <w:szCs w:val="28"/>
              </w:rPr>
              <w:t>20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-20</w:t>
            </w:r>
            <w:r w:rsidR="00F7464F">
              <w:rPr>
                <w:rFonts w:ascii="Times New Roman" w:hAnsi="Times New Roman"/>
                <w:sz w:val="28"/>
                <w:szCs w:val="28"/>
              </w:rPr>
              <w:t>2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1 г</w:t>
            </w:r>
          </w:p>
        </w:tc>
        <w:tc>
          <w:tcPr>
            <w:tcW w:w="2126" w:type="dxa"/>
          </w:tcPr>
          <w:p w14:paraId="5CCCC0E9" w14:textId="77777777" w:rsidR="0096228A" w:rsidRPr="00677792" w:rsidRDefault="0096228A" w:rsidP="008B5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E303A3" w:rsidRPr="00677792" w14:paraId="3795F1CA" w14:textId="77777777" w:rsidTr="008B5E28">
        <w:tc>
          <w:tcPr>
            <w:tcW w:w="567" w:type="dxa"/>
          </w:tcPr>
          <w:p w14:paraId="585C62FF" w14:textId="77777777" w:rsidR="00E303A3" w:rsidRPr="00677792" w:rsidRDefault="00E303A3" w:rsidP="00E30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8" w:type="dxa"/>
          </w:tcPr>
          <w:p w14:paraId="6B4EA53A" w14:textId="77777777" w:rsidR="00E303A3" w:rsidRPr="00677792" w:rsidRDefault="00E303A3" w:rsidP="00E303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Составление и утверждение индивидуальных планов обучающихся</w:t>
            </w:r>
          </w:p>
        </w:tc>
        <w:tc>
          <w:tcPr>
            <w:tcW w:w="2126" w:type="dxa"/>
          </w:tcPr>
          <w:p w14:paraId="4325A50C" w14:textId="77777777" w:rsidR="00E303A3" w:rsidRPr="00677792" w:rsidRDefault="00E303A3" w:rsidP="00E303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14:paraId="16398452" w14:textId="77777777" w:rsidR="00E303A3" w:rsidRPr="00677792" w:rsidRDefault="00E303A3" w:rsidP="00E303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7464F" w:rsidRPr="00677792" w14:paraId="2EB686CC" w14:textId="77777777" w:rsidTr="008B5E28">
        <w:tc>
          <w:tcPr>
            <w:tcW w:w="567" w:type="dxa"/>
          </w:tcPr>
          <w:p w14:paraId="0E69AE79" w14:textId="77777777" w:rsidR="00F7464F" w:rsidRPr="00677792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8" w:type="dxa"/>
          </w:tcPr>
          <w:p w14:paraId="07571481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Педагогический совет.  Итоги  учебно-воспитательной работы школы за </w:t>
            </w: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26" w:type="dxa"/>
          </w:tcPr>
          <w:p w14:paraId="32BA4359" w14:textId="77777777" w:rsidR="00F7464F" w:rsidRDefault="00F7464F" w:rsidP="00F7464F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ноябрь</w:t>
            </w:r>
          </w:p>
        </w:tc>
      </w:tr>
      <w:tr w:rsidR="00F7464F" w:rsidRPr="00677792" w14:paraId="49841A35" w14:textId="77777777" w:rsidTr="008B5E28">
        <w:tc>
          <w:tcPr>
            <w:tcW w:w="567" w:type="dxa"/>
          </w:tcPr>
          <w:p w14:paraId="2B5E154E" w14:textId="77777777" w:rsidR="00F7464F" w:rsidRPr="00677792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38" w:type="dxa"/>
          </w:tcPr>
          <w:p w14:paraId="536418F7" w14:textId="77777777" w:rsidR="00F7464F" w:rsidRPr="00E303A3" w:rsidRDefault="00F7464F" w:rsidP="00F7464F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Методическое совещание </w:t>
            </w:r>
          </w:p>
          <w:p w14:paraId="421EAE72" w14:textId="764D0868" w:rsidR="00F7464F" w:rsidRPr="00E303A3" w:rsidRDefault="00F7464F" w:rsidP="00F7464F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Тема: «Итоги </w:t>
            </w:r>
            <w:r w:rsidRPr="00E303A3">
              <w:rPr>
                <w:rFonts w:ascii="Times New Roman" w:eastAsia="Arial" w:hAnsi="Times New Roman"/>
                <w:sz w:val="28"/>
                <w:szCs w:val="28"/>
                <w:lang w:val="en-US" w:eastAsia="ar-SA"/>
              </w:rPr>
              <w:t>I</w:t>
            </w: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полугодия 20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2</w:t>
            </w:r>
            <w:r w:rsidR="00B9598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1</w:t>
            </w: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/20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2</w:t>
            </w:r>
            <w:r w:rsidR="00B9598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2</w:t>
            </w: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учебного года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»</w:t>
            </w: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6" w:type="dxa"/>
          </w:tcPr>
          <w:p w14:paraId="2E1728C7" w14:textId="77777777" w:rsidR="00F7464F" w:rsidRDefault="00F7464F" w:rsidP="00F7464F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декабрь</w:t>
            </w:r>
          </w:p>
        </w:tc>
      </w:tr>
      <w:tr w:rsidR="00F7464F" w:rsidRPr="00677792" w14:paraId="261C56A8" w14:textId="77777777" w:rsidTr="008B5E28">
        <w:tc>
          <w:tcPr>
            <w:tcW w:w="567" w:type="dxa"/>
          </w:tcPr>
          <w:p w14:paraId="6BEE3AC5" w14:textId="77777777" w:rsidR="00F7464F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38" w:type="dxa"/>
          </w:tcPr>
          <w:p w14:paraId="2D517767" w14:textId="77777777" w:rsidR="00F7464F" w:rsidRPr="00E303A3" w:rsidRDefault="00F7464F" w:rsidP="00F7464F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E303A3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Педагогический совет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.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Подведение итогов работы  преподавательского коллектива школы за 1 полугодие.</w:t>
            </w:r>
          </w:p>
        </w:tc>
        <w:tc>
          <w:tcPr>
            <w:tcW w:w="2126" w:type="dxa"/>
          </w:tcPr>
          <w:p w14:paraId="295E6A2F" w14:textId="77777777" w:rsidR="00F7464F" w:rsidRDefault="00F7464F" w:rsidP="00F7464F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декабрь</w:t>
            </w:r>
          </w:p>
        </w:tc>
      </w:tr>
      <w:tr w:rsidR="00F7464F" w:rsidRPr="00677792" w14:paraId="1B025A54" w14:textId="77777777" w:rsidTr="00E303A3">
        <w:tc>
          <w:tcPr>
            <w:tcW w:w="10031" w:type="dxa"/>
            <w:gridSpan w:val="3"/>
          </w:tcPr>
          <w:p w14:paraId="28352CBF" w14:textId="77777777" w:rsidR="00F7464F" w:rsidRDefault="00F7464F" w:rsidP="00F7464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</w:tr>
      <w:tr w:rsidR="00F7464F" w:rsidRPr="00677792" w14:paraId="13325395" w14:textId="77777777" w:rsidTr="008B5E28">
        <w:tc>
          <w:tcPr>
            <w:tcW w:w="567" w:type="dxa"/>
          </w:tcPr>
          <w:p w14:paraId="4450122C" w14:textId="77777777" w:rsidR="00F7464F" w:rsidRPr="00677792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38" w:type="dxa"/>
          </w:tcPr>
          <w:p w14:paraId="4ED5EAAA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Педагогический совет.  Итоги  учебно-воспитательной работы школа за   </w:t>
            </w: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четверть </w:t>
            </w:r>
          </w:p>
        </w:tc>
        <w:tc>
          <w:tcPr>
            <w:tcW w:w="2126" w:type="dxa"/>
          </w:tcPr>
          <w:p w14:paraId="7F985CF0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7464F" w:rsidRPr="00677792" w14:paraId="69AE4352" w14:textId="77777777" w:rsidTr="008B5E28">
        <w:tc>
          <w:tcPr>
            <w:tcW w:w="567" w:type="dxa"/>
          </w:tcPr>
          <w:p w14:paraId="0CBD404B" w14:textId="77777777" w:rsidR="00F7464F" w:rsidRPr="00677792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14:paraId="53582375" w14:textId="77777777" w:rsidR="00F7464F" w:rsidRPr="00A531C6" w:rsidRDefault="00F7464F" w:rsidP="00F7464F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A531C6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Методическое совещание</w:t>
            </w:r>
          </w:p>
          <w:p w14:paraId="775531C4" w14:textId="5A9FBA56" w:rsidR="00F7464F" w:rsidRPr="00A531C6" w:rsidRDefault="00F7464F" w:rsidP="00F7464F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A531C6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Тема: «Итоги 20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2</w:t>
            </w:r>
            <w:r w:rsidR="00B9598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1</w:t>
            </w:r>
            <w:r w:rsidRPr="00A531C6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/20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2</w:t>
            </w:r>
            <w:r w:rsidR="00B9598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2</w:t>
            </w:r>
            <w:r w:rsidRPr="00A531C6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учебного года»  </w:t>
            </w:r>
          </w:p>
        </w:tc>
        <w:tc>
          <w:tcPr>
            <w:tcW w:w="2126" w:type="dxa"/>
          </w:tcPr>
          <w:p w14:paraId="1A632C7C" w14:textId="77777777" w:rsidR="00F7464F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7464F" w:rsidRPr="00677792" w14:paraId="7EDEB430" w14:textId="77777777" w:rsidTr="008B5E28">
        <w:tc>
          <w:tcPr>
            <w:tcW w:w="567" w:type="dxa"/>
          </w:tcPr>
          <w:p w14:paraId="5D599C6B" w14:textId="77777777" w:rsidR="00F7464F" w:rsidRPr="00677792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14:paraId="51D2A9D5" w14:textId="63C7F09D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Педагогический совет. Итоги работы  преподавательского коллектива школы за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5985">
              <w:rPr>
                <w:rFonts w:ascii="Times New Roman" w:hAnsi="Times New Roman"/>
                <w:sz w:val="28"/>
                <w:szCs w:val="28"/>
              </w:rPr>
              <w:t>1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5985">
              <w:rPr>
                <w:rFonts w:ascii="Times New Roman" w:hAnsi="Times New Roman"/>
                <w:sz w:val="28"/>
                <w:szCs w:val="28"/>
              </w:rPr>
              <w:t>2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6" w:type="dxa"/>
          </w:tcPr>
          <w:p w14:paraId="19CA3EFA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конец мая</w:t>
            </w:r>
          </w:p>
        </w:tc>
      </w:tr>
      <w:tr w:rsidR="00F7464F" w:rsidRPr="00677792" w14:paraId="51C963B7" w14:textId="77777777" w:rsidTr="008B5E28">
        <w:tc>
          <w:tcPr>
            <w:tcW w:w="567" w:type="dxa"/>
          </w:tcPr>
          <w:p w14:paraId="40B39E8E" w14:textId="77777777" w:rsidR="00F7464F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38" w:type="dxa"/>
          </w:tcPr>
          <w:p w14:paraId="45D69703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Прослу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шивание учащихся 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в рамках подготовки к концертам и мероприятиям на уровнях школы, округа, города  </w:t>
            </w:r>
          </w:p>
        </w:tc>
        <w:tc>
          <w:tcPr>
            <w:tcW w:w="2126" w:type="dxa"/>
          </w:tcPr>
          <w:p w14:paraId="546C175E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7464F" w:rsidRPr="00677792" w14:paraId="044BF205" w14:textId="77777777" w:rsidTr="008B5E28">
        <w:tc>
          <w:tcPr>
            <w:tcW w:w="567" w:type="dxa"/>
          </w:tcPr>
          <w:p w14:paraId="360332E8" w14:textId="77777777" w:rsidR="00F7464F" w:rsidRDefault="00F7464F" w:rsidP="00F746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38" w:type="dxa"/>
          </w:tcPr>
          <w:p w14:paraId="33C4B670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Посещение уроков преподавателей  школы</w:t>
            </w:r>
          </w:p>
        </w:tc>
        <w:tc>
          <w:tcPr>
            <w:tcW w:w="2126" w:type="dxa"/>
          </w:tcPr>
          <w:p w14:paraId="1C97BD75" w14:textId="77777777" w:rsidR="00F7464F" w:rsidRPr="00677792" w:rsidRDefault="00F7464F" w:rsidP="00F74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14:paraId="70906C5A" w14:textId="77777777" w:rsidR="0096228A" w:rsidRDefault="0096228A" w:rsidP="00F7464F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96228A" w:rsidSect="008B5E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CC"/>
    <w:family w:val="auto"/>
    <w:pitch w:val="variable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10"/>
    <w:multiLevelType w:val="multilevel"/>
    <w:tmpl w:val="B62070A2"/>
    <w:name w:val="WW8Num16"/>
    <w:lvl w:ilvl="0">
      <w:start w:val="1"/>
      <w:numFmt w:val="bullet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50"/>
        </w:tabs>
        <w:ind w:left="17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50"/>
        </w:tabs>
        <w:ind w:left="25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0"/>
        </w:tabs>
        <w:ind w:left="32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0"/>
        </w:tabs>
        <w:ind w:left="39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50"/>
        </w:tabs>
        <w:ind w:left="46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50"/>
        </w:tabs>
        <w:ind w:left="53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50"/>
        </w:tabs>
        <w:ind w:left="61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50"/>
        </w:tabs>
        <w:ind w:left="6830" w:hanging="360"/>
      </w:pPr>
      <w:rPr>
        <w:rFonts w:ascii="Wingdings" w:hAnsi="Wingdings"/>
      </w:rPr>
    </w:lvl>
  </w:abstractNum>
  <w:abstractNum w:abstractNumId="3" w15:restartNumberingAfterBreak="0">
    <w:nsid w:val="045E3DDF"/>
    <w:multiLevelType w:val="hybridMultilevel"/>
    <w:tmpl w:val="463E1D8E"/>
    <w:lvl w:ilvl="0" w:tplc="3DEE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EE3E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1527D"/>
    <w:multiLevelType w:val="hybridMultilevel"/>
    <w:tmpl w:val="73923F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5446"/>
    <w:multiLevelType w:val="hybridMultilevel"/>
    <w:tmpl w:val="EF98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82A51"/>
    <w:multiLevelType w:val="multilevel"/>
    <w:tmpl w:val="6680AB68"/>
    <w:lvl w:ilvl="0">
      <w:start w:val="1"/>
      <w:numFmt w:val="bullet"/>
      <w:lvlText w:val=""/>
      <w:lvlJc w:val="left"/>
      <w:pPr>
        <w:tabs>
          <w:tab w:val="num" w:pos="0"/>
        </w:tabs>
        <w:ind w:left="13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 w15:restartNumberingAfterBreak="0">
    <w:nsid w:val="221A6BD9"/>
    <w:multiLevelType w:val="hybridMultilevel"/>
    <w:tmpl w:val="B834475C"/>
    <w:lvl w:ilvl="0" w:tplc="3DEE3E6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9090AD8"/>
    <w:multiLevelType w:val="hybridMultilevel"/>
    <w:tmpl w:val="35D22C92"/>
    <w:lvl w:ilvl="0" w:tplc="126654B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1BCD"/>
    <w:multiLevelType w:val="hybridMultilevel"/>
    <w:tmpl w:val="3A44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B3661"/>
    <w:multiLevelType w:val="hybridMultilevel"/>
    <w:tmpl w:val="10AE6A7A"/>
    <w:lvl w:ilvl="0" w:tplc="B1CC622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82474"/>
    <w:multiLevelType w:val="hybridMultilevel"/>
    <w:tmpl w:val="7A5C7D22"/>
    <w:lvl w:ilvl="0" w:tplc="3DEE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F63AD"/>
    <w:multiLevelType w:val="hybridMultilevel"/>
    <w:tmpl w:val="1A80F76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383949"/>
    <w:multiLevelType w:val="hybridMultilevel"/>
    <w:tmpl w:val="C8366068"/>
    <w:lvl w:ilvl="0" w:tplc="DCC28A8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5A01D1"/>
    <w:multiLevelType w:val="hybridMultilevel"/>
    <w:tmpl w:val="1BE0BABC"/>
    <w:lvl w:ilvl="0" w:tplc="D44E6B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6C442849"/>
    <w:multiLevelType w:val="hybridMultilevel"/>
    <w:tmpl w:val="BC08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56CB3"/>
    <w:multiLevelType w:val="hybridMultilevel"/>
    <w:tmpl w:val="09EE4EA0"/>
    <w:lvl w:ilvl="0" w:tplc="F34A293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0E2DDA"/>
    <w:multiLevelType w:val="hybridMultilevel"/>
    <w:tmpl w:val="9E186826"/>
    <w:lvl w:ilvl="0" w:tplc="7194D7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7"/>
  </w:num>
  <w:num w:numId="5">
    <w:abstractNumId w:val="12"/>
  </w:num>
  <w:num w:numId="6">
    <w:abstractNumId w:val="5"/>
  </w:num>
  <w:num w:numId="7">
    <w:abstractNumId w:val="16"/>
  </w:num>
  <w:num w:numId="8">
    <w:abstractNumId w:val="4"/>
  </w:num>
  <w:num w:numId="9">
    <w:abstractNumId w:val="8"/>
  </w:num>
  <w:num w:numId="10">
    <w:abstractNumId w:val="10"/>
  </w:num>
  <w:num w:numId="11">
    <w:abstractNumId w:val="11"/>
  </w:num>
  <w:num w:numId="12">
    <w:abstractNumId w:val="18"/>
  </w:num>
  <w:num w:numId="13">
    <w:abstractNumId w:val="2"/>
  </w:num>
  <w:num w:numId="14">
    <w:abstractNumId w:val="7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AA"/>
    <w:rsid w:val="000037DC"/>
    <w:rsid w:val="00004EB7"/>
    <w:rsid w:val="00063B01"/>
    <w:rsid w:val="00092073"/>
    <w:rsid w:val="0009241C"/>
    <w:rsid w:val="000B1F27"/>
    <w:rsid w:val="000B7A1E"/>
    <w:rsid w:val="000C54F8"/>
    <w:rsid w:val="000E638B"/>
    <w:rsid w:val="000E6BAC"/>
    <w:rsid w:val="000F0C46"/>
    <w:rsid w:val="001000F2"/>
    <w:rsid w:val="00140892"/>
    <w:rsid w:val="001430E2"/>
    <w:rsid w:val="0016427E"/>
    <w:rsid w:val="00193871"/>
    <w:rsid w:val="001958D2"/>
    <w:rsid w:val="001A76B6"/>
    <w:rsid w:val="001B1160"/>
    <w:rsid w:val="001C5039"/>
    <w:rsid w:val="001D1599"/>
    <w:rsid w:val="001D26CD"/>
    <w:rsid w:val="00224C64"/>
    <w:rsid w:val="00250CF6"/>
    <w:rsid w:val="00251B63"/>
    <w:rsid w:val="002535FD"/>
    <w:rsid w:val="002723D1"/>
    <w:rsid w:val="002C60D5"/>
    <w:rsid w:val="002F24C6"/>
    <w:rsid w:val="002F3CEF"/>
    <w:rsid w:val="002F3F98"/>
    <w:rsid w:val="002F6757"/>
    <w:rsid w:val="003033CE"/>
    <w:rsid w:val="00336EA0"/>
    <w:rsid w:val="00346D4C"/>
    <w:rsid w:val="0035533F"/>
    <w:rsid w:val="0038544C"/>
    <w:rsid w:val="00396AC6"/>
    <w:rsid w:val="003A3095"/>
    <w:rsid w:val="003D34F7"/>
    <w:rsid w:val="003E7C3F"/>
    <w:rsid w:val="004062AA"/>
    <w:rsid w:val="0041283E"/>
    <w:rsid w:val="00417C89"/>
    <w:rsid w:val="004333E3"/>
    <w:rsid w:val="00460E26"/>
    <w:rsid w:val="00486EB3"/>
    <w:rsid w:val="004A71DA"/>
    <w:rsid w:val="004B5C7B"/>
    <w:rsid w:val="004C68E8"/>
    <w:rsid w:val="004E070F"/>
    <w:rsid w:val="004E5D8B"/>
    <w:rsid w:val="005211CB"/>
    <w:rsid w:val="005512EE"/>
    <w:rsid w:val="00560CC6"/>
    <w:rsid w:val="00562CF4"/>
    <w:rsid w:val="0057048D"/>
    <w:rsid w:val="00594797"/>
    <w:rsid w:val="00594DA0"/>
    <w:rsid w:val="005A2DBD"/>
    <w:rsid w:val="005D40EF"/>
    <w:rsid w:val="005D6279"/>
    <w:rsid w:val="005E600E"/>
    <w:rsid w:val="005F0207"/>
    <w:rsid w:val="005F042F"/>
    <w:rsid w:val="005F5FAD"/>
    <w:rsid w:val="00621FD4"/>
    <w:rsid w:val="00632C01"/>
    <w:rsid w:val="006518DD"/>
    <w:rsid w:val="006526A6"/>
    <w:rsid w:val="006535DB"/>
    <w:rsid w:val="00653AF8"/>
    <w:rsid w:val="0065679A"/>
    <w:rsid w:val="0067602C"/>
    <w:rsid w:val="00677792"/>
    <w:rsid w:val="00693F0C"/>
    <w:rsid w:val="00697507"/>
    <w:rsid w:val="006C21C6"/>
    <w:rsid w:val="006C3573"/>
    <w:rsid w:val="006C7E3A"/>
    <w:rsid w:val="006D2C51"/>
    <w:rsid w:val="006E7055"/>
    <w:rsid w:val="006F033B"/>
    <w:rsid w:val="006F0B5B"/>
    <w:rsid w:val="006F44A9"/>
    <w:rsid w:val="0070199D"/>
    <w:rsid w:val="00744B88"/>
    <w:rsid w:val="007455E4"/>
    <w:rsid w:val="00781101"/>
    <w:rsid w:val="00782BB7"/>
    <w:rsid w:val="007855C5"/>
    <w:rsid w:val="007878F4"/>
    <w:rsid w:val="00796DCA"/>
    <w:rsid w:val="007A664A"/>
    <w:rsid w:val="007A71BF"/>
    <w:rsid w:val="007B0FA9"/>
    <w:rsid w:val="007B6BF2"/>
    <w:rsid w:val="007C5761"/>
    <w:rsid w:val="007F042E"/>
    <w:rsid w:val="00806082"/>
    <w:rsid w:val="0081118C"/>
    <w:rsid w:val="0082759D"/>
    <w:rsid w:val="00830F0E"/>
    <w:rsid w:val="008332B9"/>
    <w:rsid w:val="008457DD"/>
    <w:rsid w:val="00880E06"/>
    <w:rsid w:val="00893030"/>
    <w:rsid w:val="00895493"/>
    <w:rsid w:val="00896249"/>
    <w:rsid w:val="008B5E28"/>
    <w:rsid w:val="008B7075"/>
    <w:rsid w:val="008B77D3"/>
    <w:rsid w:val="008D0AEE"/>
    <w:rsid w:val="008D51C6"/>
    <w:rsid w:val="008D5AB9"/>
    <w:rsid w:val="008E4A7E"/>
    <w:rsid w:val="008E76BE"/>
    <w:rsid w:val="009017D9"/>
    <w:rsid w:val="0091335E"/>
    <w:rsid w:val="00922599"/>
    <w:rsid w:val="00937ABD"/>
    <w:rsid w:val="0096228A"/>
    <w:rsid w:val="0097056F"/>
    <w:rsid w:val="00981D58"/>
    <w:rsid w:val="009922CA"/>
    <w:rsid w:val="009A68DD"/>
    <w:rsid w:val="009A6997"/>
    <w:rsid w:val="009A7A77"/>
    <w:rsid w:val="009C0062"/>
    <w:rsid w:val="009E1074"/>
    <w:rsid w:val="009E4BEB"/>
    <w:rsid w:val="009E60FD"/>
    <w:rsid w:val="009E76C5"/>
    <w:rsid w:val="00A15416"/>
    <w:rsid w:val="00A3356D"/>
    <w:rsid w:val="00A35EFA"/>
    <w:rsid w:val="00A531C6"/>
    <w:rsid w:val="00A80F61"/>
    <w:rsid w:val="00A85EEC"/>
    <w:rsid w:val="00A9320B"/>
    <w:rsid w:val="00B01C29"/>
    <w:rsid w:val="00B21D02"/>
    <w:rsid w:val="00B24C2D"/>
    <w:rsid w:val="00B30B78"/>
    <w:rsid w:val="00B70872"/>
    <w:rsid w:val="00B93E8F"/>
    <w:rsid w:val="00B95985"/>
    <w:rsid w:val="00B9617E"/>
    <w:rsid w:val="00BC09F0"/>
    <w:rsid w:val="00BC7A32"/>
    <w:rsid w:val="00C03DC0"/>
    <w:rsid w:val="00C44919"/>
    <w:rsid w:val="00C75710"/>
    <w:rsid w:val="00C9299E"/>
    <w:rsid w:val="00C9642A"/>
    <w:rsid w:val="00CA2E9A"/>
    <w:rsid w:val="00CA6831"/>
    <w:rsid w:val="00CC67D2"/>
    <w:rsid w:val="00CE0D70"/>
    <w:rsid w:val="00CE2682"/>
    <w:rsid w:val="00CE638F"/>
    <w:rsid w:val="00CF33FB"/>
    <w:rsid w:val="00D03AD7"/>
    <w:rsid w:val="00D063CC"/>
    <w:rsid w:val="00D113C8"/>
    <w:rsid w:val="00D6047E"/>
    <w:rsid w:val="00D90A82"/>
    <w:rsid w:val="00D97434"/>
    <w:rsid w:val="00DB5965"/>
    <w:rsid w:val="00DC7422"/>
    <w:rsid w:val="00DD3913"/>
    <w:rsid w:val="00DE074E"/>
    <w:rsid w:val="00DE39DD"/>
    <w:rsid w:val="00E10991"/>
    <w:rsid w:val="00E144B8"/>
    <w:rsid w:val="00E22EA3"/>
    <w:rsid w:val="00E278CD"/>
    <w:rsid w:val="00E303A3"/>
    <w:rsid w:val="00E47F17"/>
    <w:rsid w:val="00E55B66"/>
    <w:rsid w:val="00E612A2"/>
    <w:rsid w:val="00E87DBC"/>
    <w:rsid w:val="00EB3264"/>
    <w:rsid w:val="00EB6798"/>
    <w:rsid w:val="00ED124A"/>
    <w:rsid w:val="00ED5E73"/>
    <w:rsid w:val="00EE60E0"/>
    <w:rsid w:val="00F22350"/>
    <w:rsid w:val="00F646C4"/>
    <w:rsid w:val="00F7464F"/>
    <w:rsid w:val="00F87A46"/>
    <w:rsid w:val="00FA6D8A"/>
    <w:rsid w:val="00FB268D"/>
    <w:rsid w:val="00FC126A"/>
    <w:rsid w:val="00FD7BA1"/>
    <w:rsid w:val="00F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FB89"/>
  <w15:docId w15:val="{16E6C2F7-BD8F-4557-9ABA-4177A8C3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E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5710"/>
    <w:pPr>
      <w:ind w:left="720"/>
      <w:contextualSpacing/>
    </w:pPr>
  </w:style>
  <w:style w:type="paragraph" w:styleId="a4">
    <w:name w:val="No Spacing"/>
    <w:link w:val="a5"/>
    <w:uiPriority w:val="1"/>
    <w:qFormat/>
    <w:rsid w:val="002F3CEF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7855C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53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nformat">
    <w:name w:val="ConsPlusNonformat"/>
    <w:rsid w:val="007878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6">
    <w:name w:val="Font Style16"/>
    <w:rsid w:val="0097056F"/>
    <w:rPr>
      <w:rFonts w:ascii="Times New Roman" w:hAnsi="Times New Roman" w:cs="Times New Roman" w:hint="default"/>
      <w:sz w:val="24"/>
      <w:szCs w:val="24"/>
    </w:rPr>
  </w:style>
  <w:style w:type="paragraph" w:customStyle="1" w:styleId="1">
    <w:name w:val="Абзац списка1"/>
    <w:basedOn w:val="a"/>
    <w:rsid w:val="0059479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594797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4">
    <w:name w:val="Абзац списка4"/>
    <w:basedOn w:val="a"/>
    <w:qFormat/>
    <w:rsid w:val="006F0B5B"/>
    <w:pPr>
      <w:ind w:left="720"/>
      <w:contextualSpacing/>
    </w:pPr>
    <w:rPr>
      <w:rFonts w:eastAsia="Times New Roman"/>
    </w:rPr>
  </w:style>
  <w:style w:type="character" w:styleId="a7">
    <w:name w:val="Hyperlink"/>
    <w:uiPriority w:val="99"/>
    <w:rsid w:val="000E638B"/>
    <w:rPr>
      <w:color w:val="0000FF"/>
      <w:u w:val="single"/>
    </w:rPr>
  </w:style>
  <w:style w:type="paragraph" w:styleId="a8">
    <w:name w:val="Normal (Web)"/>
    <w:aliases w:val="Обычный (Web)"/>
    <w:basedOn w:val="a"/>
    <w:rsid w:val="0065679A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8"/>
      <w:szCs w:val="20"/>
      <w:lang w:val="en-US" w:bidi="en-US"/>
    </w:rPr>
  </w:style>
  <w:style w:type="paragraph" w:customStyle="1" w:styleId="2">
    <w:name w:val="Абзац списка2"/>
    <w:basedOn w:val="a"/>
    <w:qFormat/>
    <w:rsid w:val="0065679A"/>
    <w:pPr>
      <w:ind w:left="720"/>
      <w:contextualSpacing/>
    </w:pPr>
    <w:rPr>
      <w:rFonts w:eastAsia="Times New Roman"/>
    </w:rPr>
  </w:style>
  <w:style w:type="character" w:customStyle="1" w:styleId="a5">
    <w:name w:val="Без интервала Знак"/>
    <w:basedOn w:val="a0"/>
    <w:link w:val="a4"/>
    <w:uiPriority w:val="1"/>
    <w:rsid w:val="00ED124A"/>
    <w:rPr>
      <w:sz w:val="22"/>
      <w:szCs w:val="22"/>
      <w:lang w:eastAsia="en-US"/>
    </w:rPr>
  </w:style>
  <w:style w:type="paragraph" w:customStyle="1" w:styleId="10">
    <w:name w:val="Обычный1"/>
    <w:rsid w:val="00CA2E9A"/>
    <w:pPr>
      <w:ind w:firstLine="284"/>
      <w:jc w:val="both"/>
    </w:pPr>
    <w:rPr>
      <w:rFonts w:ascii="Times New Roman" w:eastAsia="ヒラギノ角ゴ Pro W3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1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8C2AA-9CE6-44B3-93E0-6522FC48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6818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Юность-3</dc:creator>
  <cp:lastModifiedBy>Татьяна</cp:lastModifiedBy>
  <cp:revision>3</cp:revision>
  <cp:lastPrinted>2017-07-26T14:34:00Z</cp:lastPrinted>
  <dcterms:created xsi:type="dcterms:W3CDTF">2021-09-26T13:50:00Z</dcterms:created>
  <dcterms:modified xsi:type="dcterms:W3CDTF">2021-09-26T19:26:00Z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175238210</vt:i4>
  </property>
</Properties>
</file>